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5F" w:rsidRDefault="00792C5F" w:rsidP="00792C5F">
      <w:pPr>
        <w:spacing w:line="540" w:lineRule="exact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3</w:t>
      </w:r>
    </w:p>
    <w:p w:rsidR="00792C5F" w:rsidRDefault="00792C5F" w:rsidP="00792C5F">
      <w:pPr>
        <w:spacing w:line="54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  <w:shd w:val="clear" w:color="auto" w:fill="FFFFFF"/>
        </w:rPr>
        <w:t>《开江县</w:t>
      </w: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  <w:shd w:val="clear" w:color="auto" w:fill="FFFFFF"/>
        </w:rPr>
        <w:t>2025</w:t>
      </w: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  <w:shd w:val="clear" w:color="auto" w:fill="FFFFFF"/>
        </w:rPr>
        <w:t>年度职业技能培训（保育员资格）定点机构认定评分明细表》</w:t>
      </w:r>
    </w:p>
    <w:tbl>
      <w:tblPr>
        <w:tblW w:w="496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889"/>
        <w:gridCol w:w="11678"/>
      </w:tblGrid>
      <w:tr w:rsidR="00792C5F" w:rsidTr="001754D9"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792C5F" w:rsidRDefault="00792C5F" w:rsidP="001754D9">
            <w:pPr>
              <w:widowControl/>
              <w:wordWrap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评审项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792C5F" w:rsidRDefault="00792C5F" w:rsidP="001754D9">
            <w:pPr>
              <w:widowControl/>
              <w:wordWrap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分值</w:t>
            </w:r>
          </w:p>
        </w:tc>
        <w:tc>
          <w:tcPr>
            <w:tcW w:w="1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792C5F" w:rsidRDefault="00792C5F" w:rsidP="001754D9">
            <w:pPr>
              <w:widowControl/>
              <w:wordWrap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</w:rPr>
              <w:t>评审内容及标准</w:t>
            </w:r>
          </w:p>
        </w:tc>
      </w:tr>
      <w:tr w:rsidR="00792C5F" w:rsidTr="001754D9"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792C5F" w:rsidRDefault="00792C5F" w:rsidP="001754D9">
            <w:pPr>
              <w:widowControl/>
              <w:wordWrap w:val="0"/>
              <w:spacing w:line="28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培训方案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792C5F" w:rsidRDefault="00792C5F" w:rsidP="001754D9">
            <w:pPr>
              <w:widowControl/>
              <w:wordWrap w:val="0"/>
              <w:spacing w:line="28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1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792C5F" w:rsidRDefault="00792C5F" w:rsidP="001754D9">
            <w:pPr>
              <w:widowControl/>
              <w:wordWrap w:val="0"/>
              <w:spacing w:line="280" w:lineRule="exact"/>
              <w:ind w:firstLineChars="200" w:firstLine="420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根据申请机构提供的培训实施方案综合评分：包括但不限于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①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基本情况；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②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管理团队；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③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师资配备；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④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场地和设施设备；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⑤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培训进度计划；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⑥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教学大纲；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⑦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教学计划；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⑧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培训管理措施；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⑨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就业服务；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⑩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培训应急预案（包括但不限于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A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消防安全应急预案；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B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学校暴力事件应急预案；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C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学员交通安全应急预案；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D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卫生食品安全应急预案等内容）；风险管控等内容。方案包括以上十一项内容且符合本次培训需求的得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55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分；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Cs w:val="21"/>
              </w:rPr>
              <w:t>每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缺失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Cs w:val="21"/>
              </w:rPr>
              <w:t>一项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扣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分；每有一项内容存在缺陷的扣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分，扣完为止。备注：缺陷是指方案内容非专门针对本项目或不适用项目特性、内容不完整或缺少关键节点、套用其他项目方案、内容前后矛盾、涉及的规范及标准错误、不利于项目实施、不可能实现的情形等任意一种情形。</w:t>
            </w:r>
          </w:p>
        </w:tc>
      </w:tr>
      <w:tr w:rsidR="00792C5F" w:rsidTr="001754D9"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792C5F" w:rsidRDefault="00792C5F" w:rsidP="001754D9">
            <w:pPr>
              <w:widowControl/>
              <w:wordWrap w:val="0"/>
              <w:spacing w:line="28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场地设施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792C5F" w:rsidRDefault="00792C5F" w:rsidP="001754D9">
            <w:pPr>
              <w:widowControl/>
              <w:wordWrap w:val="0"/>
              <w:spacing w:line="28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792C5F" w:rsidRDefault="00792C5F" w:rsidP="001754D9">
            <w:pPr>
              <w:widowControl/>
              <w:wordWrap w:val="0"/>
              <w:spacing w:line="280" w:lineRule="exact"/>
              <w:ind w:firstLineChars="200" w:firstLine="420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培训场地。总面积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300-599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平方米的得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分；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≥600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平方米的得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分。本项最多得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分。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:rsidR="00792C5F" w:rsidRDefault="00792C5F" w:rsidP="001754D9">
            <w:pPr>
              <w:widowControl/>
              <w:wordWrap w:val="0"/>
              <w:spacing w:line="280" w:lineRule="exact"/>
              <w:ind w:firstLineChars="200" w:firstLine="420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设施设备。教学桌椅数量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60-119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套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双人座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30-59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套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)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、实操操作台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20-39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套、远程监控设备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3-5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套的得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分；教学桌椅数量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≥120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套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(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双人座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≥60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套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)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、实操操作台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≥40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套、远程监控设备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≥6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套的得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分。本项最多得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10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分。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:rsidR="00792C5F" w:rsidRDefault="00792C5F" w:rsidP="001754D9">
            <w:pPr>
              <w:widowControl/>
              <w:wordWrap w:val="0"/>
              <w:spacing w:line="280" w:lineRule="exact"/>
              <w:ind w:firstLineChars="200" w:firstLine="420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备注：自有场地须提供自有产权证明文件复印件；租赁场地提供租赁合同复印件及产权证明并加盖申请人鲜章；设施设备清单及购买相关票据证明；或单独提供承诺函，承诺认定后以购买或租赁的方式配备培训场地、设施设备数量，格式自拟。</w:t>
            </w:r>
          </w:p>
        </w:tc>
      </w:tr>
      <w:tr w:rsidR="00792C5F" w:rsidTr="001754D9"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792C5F" w:rsidRDefault="00792C5F" w:rsidP="001754D9">
            <w:pPr>
              <w:widowControl/>
              <w:wordWrap w:val="0"/>
              <w:spacing w:line="28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师资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Cs w:val="21"/>
              </w:rPr>
              <w:t>力量</w:t>
            </w:r>
          </w:p>
          <w:p w:rsidR="00792C5F" w:rsidRDefault="00792C5F" w:rsidP="001754D9">
            <w:pPr>
              <w:widowControl/>
              <w:wordWrap w:val="0"/>
              <w:spacing w:line="28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792C5F" w:rsidRDefault="00792C5F" w:rsidP="001754D9">
            <w:pPr>
              <w:widowControl/>
              <w:wordWrap w:val="0"/>
              <w:spacing w:line="28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792C5F" w:rsidRDefault="00792C5F" w:rsidP="001754D9">
            <w:pPr>
              <w:widowControl/>
              <w:wordWrap w:val="0"/>
              <w:spacing w:line="280" w:lineRule="exact"/>
              <w:ind w:firstLineChars="200" w:firstLine="420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专职校长或专职副校长：具有大专及以上学历的得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分；同时具有中级及以上专业技术职称或高级及以上职业资格、技能等级的加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分。最多得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分。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:rsidR="00792C5F" w:rsidRDefault="00792C5F" w:rsidP="001754D9">
            <w:pPr>
              <w:widowControl/>
              <w:wordWrap w:val="0"/>
              <w:spacing w:line="280" w:lineRule="exact"/>
              <w:ind w:firstLineChars="200" w:firstLine="420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专职管理人员：同时具有大专及以上学历、初级及以上专业技术职称或中级及以上职业资格、技能等级的，每提供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人得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分，最多得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分。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:rsidR="00792C5F" w:rsidRDefault="00792C5F" w:rsidP="001754D9">
            <w:pPr>
              <w:widowControl/>
              <w:wordWrap w:val="0"/>
              <w:spacing w:line="280" w:lineRule="exact"/>
              <w:ind w:firstLineChars="200" w:firstLine="420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3.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专职教师：同时具有大专及以上学历、中级及以上专业技术职称或高级及以上职业资格、技能等级的，每提供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人得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分，最多得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分。</w:t>
            </w:r>
          </w:p>
          <w:p w:rsidR="00792C5F" w:rsidRDefault="00792C5F" w:rsidP="001754D9">
            <w:pPr>
              <w:widowControl/>
              <w:wordWrap w:val="0"/>
              <w:spacing w:line="280" w:lineRule="exact"/>
              <w:ind w:firstLineChars="200" w:firstLine="420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备注：以上人员须提供相关证件、资质证书和劳动合同复印件。</w:t>
            </w:r>
          </w:p>
        </w:tc>
      </w:tr>
      <w:tr w:rsidR="00792C5F" w:rsidTr="001754D9">
        <w:trPr>
          <w:trHeight w:val="717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792C5F" w:rsidRDefault="00792C5F" w:rsidP="001754D9">
            <w:pPr>
              <w:widowControl/>
              <w:wordWrap w:val="0"/>
              <w:spacing w:line="28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培训业绩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792C5F" w:rsidRDefault="00792C5F" w:rsidP="001754D9">
            <w:pPr>
              <w:widowControl/>
              <w:wordWrap w:val="0"/>
              <w:spacing w:line="28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792C5F" w:rsidRDefault="00792C5F" w:rsidP="001754D9">
            <w:pPr>
              <w:widowControl/>
              <w:wordWrap w:val="0"/>
              <w:spacing w:line="280" w:lineRule="exact"/>
              <w:ind w:firstLineChars="200" w:firstLine="420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2022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以来，申请机构每开展一个保育师（员）专业（工种）的培训得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分，最多得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分。</w:t>
            </w:r>
          </w:p>
          <w:p w:rsidR="00792C5F" w:rsidRDefault="00792C5F" w:rsidP="001754D9">
            <w:pPr>
              <w:widowControl/>
              <w:wordWrap w:val="0"/>
              <w:spacing w:line="280" w:lineRule="exact"/>
              <w:ind w:firstLineChars="200" w:firstLine="420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备注：提供合同或协议复印件、培训资金拨付证明等，并加盖申请人鲜章。</w:t>
            </w:r>
          </w:p>
        </w:tc>
      </w:tr>
      <w:tr w:rsidR="00792C5F" w:rsidTr="001754D9">
        <w:trPr>
          <w:trHeight w:val="507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792C5F" w:rsidRDefault="00792C5F" w:rsidP="001754D9">
            <w:pPr>
              <w:widowControl/>
              <w:wordWrap w:val="0"/>
              <w:spacing w:line="28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培训资质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792C5F" w:rsidRDefault="00792C5F" w:rsidP="001754D9">
            <w:pPr>
              <w:widowControl/>
              <w:wordWrap w:val="0"/>
              <w:spacing w:line="28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792C5F" w:rsidRDefault="00792C5F" w:rsidP="001754D9">
            <w:pPr>
              <w:widowControl/>
              <w:wordWrap w:val="0"/>
              <w:spacing w:line="280" w:lineRule="exact"/>
              <w:ind w:firstLineChars="200" w:firstLine="420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具有中级及以上保育师（员）培训资质的得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Cs w:val="21"/>
              </w:rPr>
              <w:t>分。</w:t>
            </w:r>
          </w:p>
        </w:tc>
      </w:tr>
    </w:tbl>
    <w:p w:rsidR="00792C5F" w:rsidRDefault="00792C5F" w:rsidP="00792C5F">
      <w:pPr>
        <w:spacing w:line="440" w:lineRule="exact"/>
        <w:rPr>
          <w:rFonts w:ascii="Times New Roman" w:eastAsia="方正楷体简体" w:hAnsi="Times New Roman" w:cs="Times New Roman"/>
          <w:color w:val="000000" w:themeColor="text1"/>
          <w:sz w:val="24"/>
        </w:rPr>
      </w:pPr>
      <w:r>
        <w:rPr>
          <w:rFonts w:ascii="Times New Roman" w:eastAsia="方正楷体简体" w:hAnsi="Times New Roman" w:cs="Times New Roman"/>
          <w:color w:val="000000" w:themeColor="text1"/>
          <w:sz w:val="24"/>
          <w:shd w:val="clear" w:color="auto" w:fill="FFFFFF"/>
        </w:rPr>
        <w:lastRenderedPageBreak/>
        <w:t>注：所有资料装订成册、一式</w:t>
      </w:r>
      <w:r>
        <w:rPr>
          <w:rFonts w:ascii="Times New Roman" w:eastAsia="方正楷体简体" w:hAnsi="Times New Roman" w:cs="Times New Roman"/>
          <w:color w:val="000000" w:themeColor="text1"/>
          <w:sz w:val="24"/>
          <w:shd w:val="clear" w:color="auto" w:fill="FFFFFF"/>
        </w:rPr>
        <w:t>3</w:t>
      </w:r>
      <w:r>
        <w:rPr>
          <w:rFonts w:ascii="Times New Roman" w:eastAsia="方正楷体简体" w:hAnsi="Times New Roman" w:cs="Times New Roman"/>
          <w:color w:val="000000" w:themeColor="text1"/>
          <w:sz w:val="24"/>
          <w:shd w:val="clear" w:color="auto" w:fill="FFFFFF"/>
        </w:rPr>
        <w:t>份，并密封完整；于</w:t>
      </w:r>
      <w:r>
        <w:rPr>
          <w:rFonts w:ascii="Times New Roman" w:eastAsia="方正楷体简体" w:hAnsi="Times New Roman" w:cs="Times New Roman"/>
          <w:color w:val="000000" w:themeColor="text1"/>
          <w:sz w:val="24"/>
          <w:shd w:val="clear" w:color="auto" w:fill="FFFFFF"/>
        </w:rPr>
        <w:t>2025</w:t>
      </w:r>
      <w:r>
        <w:rPr>
          <w:rFonts w:ascii="Times New Roman" w:eastAsia="方正楷体简体" w:hAnsi="Times New Roman" w:cs="Times New Roman"/>
          <w:color w:val="000000" w:themeColor="text1"/>
          <w:sz w:val="24"/>
          <w:shd w:val="clear" w:color="auto" w:fill="FFFFFF"/>
        </w:rPr>
        <w:t>年</w:t>
      </w:r>
      <w:r>
        <w:rPr>
          <w:rFonts w:ascii="Times New Roman" w:eastAsia="方正楷体简体" w:hAnsi="Times New Roman" w:cs="Times New Roman" w:hint="eastAsia"/>
          <w:color w:val="000000" w:themeColor="text1"/>
          <w:sz w:val="24"/>
          <w:shd w:val="clear" w:color="auto" w:fill="FFFFFF"/>
        </w:rPr>
        <w:t>8</w:t>
      </w:r>
      <w:r>
        <w:rPr>
          <w:rFonts w:ascii="Times New Roman" w:eastAsia="方正楷体简体" w:hAnsi="Times New Roman" w:cs="Times New Roman"/>
          <w:color w:val="000000" w:themeColor="text1"/>
          <w:sz w:val="24"/>
          <w:shd w:val="clear" w:color="auto" w:fill="FFFFFF"/>
        </w:rPr>
        <w:t>月</w:t>
      </w:r>
      <w:r>
        <w:rPr>
          <w:rFonts w:ascii="Times New Roman" w:eastAsia="方正楷体简体" w:hAnsi="Times New Roman" w:cs="Times New Roman" w:hint="eastAsia"/>
          <w:color w:val="000000" w:themeColor="text1"/>
          <w:sz w:val="24"/>
          <w:shd w:val="clear" w:color="auto" w:fill="FFFFFF"/>
        </w:rPr>
        <w:t>15</w:t>
      </w:r>
      <w:r>
        <w:rPr>
          <w:rFonts w:ascii="Times New Roman" w:eastAsia="方正楷体简体" w:hAnsi="Times New Roman" w:cs="Times New Roman"/>
          <w:color w:val="000000" w:themeColor="text1"/>
          <w:sz w:val="24"/>
          <w:shd w:val="clear" w:color="auto" w:fill="FFFFFF"/>
        </w:rPr>
        <w:t>日前递交到县教育局职成幼教股（开江县</w:t>
      </w:r>
      <w:proofErr w:type="gramStart"/>
      <w:r>
        <w:rPr>
          <w:rFonts w:ascii="Times New Roman" w:eastAsia="方正楷体简体" w:hAnsi="Times New Roman" w:cs="Times New Roman"/>
          <w:color w:val="000000" w:themeColor="text1"/>
          <w:sz w:val="24"/>
          <w:shd w:val="clear" w:color="auto" w:fill="FFFFFF"/>
        </w:rPr>
        <w:t>淙</w:t>
      </w:r>
      <w:proofErr w:type="gramEnd"/>
      <w:r>
        <w:rPr>
          <w:rFonts w:ascii="Times New Roman" w:eastAsia="方正楷体简体" w:hAnsi="Times New Roman" w:cs="Times New Roman"/>
          <w:color w:val="000000" w:themeColor="text1"/>
          <w:sz w:val="24"/>
          <w:shd w:val="clear" w:color="auto" w:fill="FFFFFF"/>
        </w:rPr>
        <w:t>城街道新宁路</w:t>
      </w:r>
      <w:r>
        <w:rPr>
          <w:rFonts w:ascii="Times New Roman" w:eastAsia="方正楷体简体" w:hAnsi="Times New Roman" w:cs="Times New Roman"/>
          <w:color w:val="000000" w:themeColor="text1"/>
          <w:sz w:val="24"/>
          <w:shd w:val="clear" w:color="auto" w:fill="FFFFFF"/>
        </w:rPr>
        <w:t>326</w:t>
      </w:r>
      <w:r>
        <w:rPr>
          <w:rFonts w:ascii="Times New Roman" w:eastAsia="方正楷体简体" w:hAnsi="Times New Roman" w:cs="Times New Roman"/>
          <w:color w:val="000000" w:themeColor="text1"/>
          <w:sz w:val="24"/>
          <w:shd w:val="clear" w:color="auto" w:fill="FFFFFF"/>
        </w:rPr>
        <w:t>号），逾期未递交则视为主动放弃。</w:t>
      </w:r>
    </w:p>
    <w:p w:rsidR="00B911E9" w:rsidRPr="00792C5F" w:rsidRDefault="00B911E9" w:rsidP="00792C5F">
      <w:pPr>
        <w:pStyle w:val="a5"/>
        <w:widowControl/>
        <w:spacing w:beforeAutospacing="0" w:afterAutospacing="0" w:line="520" w:lineRule="exact"/>
        <w:jc w:val="both"/>
        <w:rPr>
          <w:rFonts w:ascii="Times New Roman" w:eastAsia="方正楷体简体" w:hAnsi="Times New Roman"/>
          <w:color w:val="000000" w:themeColor="text1"/>
          <w:sz w:val="30"/>
          <w:szCs w:val="30"/>
          <w:shd w:val="clear" w:color="auto" w:fill="FFFFFF"/>
        </w:rPr>
        <w:sectPr w:rsidR="00B911E9" w:rsidRPr="00792C5F" w:rsidSect="00792C5F">
          <w:footerReference w:type="default" r:id="rId8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  <w:bookmarkStart w:id="0" w:name="_GoBack"/>
      <w:bookmarkEnd w:id="0"/>
    </w:p>
    <w:p w:rsidR="00B911E9" w:rsidRDefault="00B911E9" w:rsidP="00792C5F">
      <w:pPr>
        <w:spacing w:line="540" w:lineRule="exact"/>
        <w:jc w:val="left"/>
        <w:rPr>
          <w:rFonts w:ascii="Times New Roman" w:eastAsia="方正楷体简体" w:hAnsi="Times New Roman" w:cs="Times New Roman"/>
          <w:color w:val="000000" w:themeColor="text1"/>
          <w:sz w:val="24"/>
        </w:rPr>
      </w:pPr>
    </w:p>
    <w:sectPr w:rsidR="00B911E9" w:rsidSect="00B911E9">
      <w:pgSz w:w="16838" w:h="11906" w:orient="landscape"/>
      <w:pgMar w:top="1519" w:right="1440" w:bottom="1519" w:left="1440" w:header="851" w:footer="992" w:gutter="0"/>
      <w:pgNumType w:fmt="numberInDash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DE" w:rsidRDefault="002856DE" w:rsidP="00B911E9">
      <w:r>
        <w:separator/>
      </w:r>
    </w:p>
  </w:endnote>
  <w:endnote w:type="continuationSeparator" w:id="0">
    <w:p w:rsidR="002856DE" w:rsidRDefault="002856DE" w:rsidP="00B9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A5510A3A-1088-4146-8066-0C58B4BE70E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E1FB18D-E464-462F-8436-E1AD20FFEBA3}"/>
    <w:embedBold r:id="rId3" w:subsetted="1" w:fontKey="{547C06A7-1E2C-43A3-BC46-5D3CF2D40B6B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935B389C-BFFA-4C42-A6BA-87D7A7274C67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5" w:subsetted="1" w:fontKey="{30432EF9-C32A-46AE-B2D2-D0D895C16C33}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6" w:subsetted="1" w:fontKey="{B0694C43-6C1E-43BA-AC87-09464434EEB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1E9" w:rsidRDefault="002856D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6.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B911E9" w:rsidRDefault="00B911E9">
                <w:pPr>
                  <w:pStyle w:val="a3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F95328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792C5F">
                  <w:rPr>
                    <w:noProof/>
                    <w:sz w:val="28"/>
                    <w:szCs w:val="28"/>
                  </w:rPr>
                  <w:t>- 2 -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DE" w:rsidRDefault="002856DE" w:rsidP="00B911E9">
      <w:r>
        <w:separator/>
      </w:r>
    </w:p>
  </w:footnote>
  <w:footnote w:type="continuationSeparator" w:id="0">
    <w:p w:rsidR="002856DE" w:rsidRDefault="002856DE" w:rsidP="00B91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E2NWZkYmYyMDBiNGZlZTBmM2JiYzhiNWJkNDA2MmMifQ=="/>
  </w:docVars>
  <w:rsids>
    <w:rsidRoot w:val="015839A3"/>
    <w:rsid w:val="000A2ACA"/>
    <w:rsid w:val="000E719A"/>
    <w:rsid w:val="00164042"/>
    <w:rsid w:val="002856DE"/>
    <w:rsid w:val="00612239"/>
    <w:rsid w:val="00792C5F"/>
    <w:rsid w:val="008F4E1C"/>
    <w:rsid w:val="00B911E9"/>
    <w:rsid w:val="00C94429"/>
    <w:rsid w:val="00D12163"/>
    <w:rsid w:val="00D16162"/>
    <w:rsid w:val="00F95328"/>
    <w:rsid w:val="01126EA9"/>
    <w:rsid w:val="013D4B60"/>
    <w:rsid w:val="015839A3"/>
    <w:rsid w:val="03215E82"/>
    <w:rsid w:val="03A67B4D"/>
    <w:rsid w:val="05A71A0C"/>
    <w:rsid w:val="06C61153"/>
    <w:rsid w:val="073836D3"/>
    <w:rsid w:val="079C0106"/>
    <w:rsid w:val="088C017B"/>
    <w:rsid w:val="08DD28D6"/>
    <w:rsid w:val="0D200273"/>
    <w:rsid w:val="0DC444A6"/>
    <w:rsid w:val="0ED93D38"/>
    <w:rsid w:val="11072A94"/>
    <w:rsid w:val="125E2CC3"/>
    <w:rsid w:val="13A7230D"/>
    <w:rsid w:val="144655F2"/>
    <w:rsid w:val="150112BB"/>
    <w:rsid w:val="1A5552D6"/>
    <w:rsid w:val="1B525519"/>
    <w:rsid w:val="1C9D134B"/>
    <w:rsid w:val="227D2BB6"/>
    <w:rsid w:val="22BA7CDE"/>
    <w:rsid w:val="2661076B"/>
    <w:rsid w:val="266547EE"/>
    <w:rsid w:val="269F5588"/>
    <w:rsid w:val="26C928F7"/>
    <w:rsid w:val="28FB5AC8"/>
    <w:rsid w:val="2B5A41E8"/>
    <w:rsid w:val="2B941C6E"/>
    <w:rsid w:val="2BF0264B"/>
    <w:rsid w:val="2C2D651F"/>
    <w:rsid w:val="302E3E05"/>
    <w:rsid w:val="312C26BE"/>
    <w:rsid w:val="32B11AE7"/>
    <w:rsid w:val="33EA59B3"/>
    <w:rsid w:val="340B78F6"/>
    <w:rsid w:val="36690DC3"/>
    <w:rsid w:val="37ED383C"/>
    <w:rsid w:val="3B613422"/>
    <w:rsid w:val="3D632551"/>
    <w:rsid w:val="3E024B48"/>
    <w:rsid w:val="42180CA5"/>
    <w:rsid w:val="48F43325"/>
    <w:rsid w:val="49AB59AC"/>
    <w:rsid w:val="49D553DD"/>
    <w:rsid w:val="4E6C694C"/>
    <w:rsid w:val="4F721A40"/>
    <w:rsid w:val="50376BFA"/>
    <w:rsid w:val="515E23C7"/>
    <w:rsid w:val="524742B5"/>
    <w:rsid w:val="525E12AB"/>
    <w:rsid w:val="52644D91"/>
    <w:rsid w:val="530F6E0C"/>
    <w:rsid w:val="5324640A"/>
    <w:rsid w:val="563B4F3D"/>
    <w:rsid w:val="58006EC2"/>
    <w:rsid w:val="59D6763F"/>
    <w:rsid w:val="5D281D11"/>
    <w:rsid w:val="5DFE5C52"/>
    <w:rsid w:val="5E622685"/>
    <w:rsid w:val="5F3A1711"/>
    <w:rsid w:val="5F852C9D"/>
    <w:rsid w:val="61FD7BE9"/>
    <w:rsid w:val="646D58E7"/>
    <w:rsid w:val="663C012A"/>
    <w:rsid w:val="682C4A64"/>
    <w:rsid w:val="686D6655"/>
    <w:rsid w:val="6A254C33"/>
    <w:rsid w:val="6B4D5E43"/>
    <w:rsid w:val="6CF43042"/>
    <w:rsid w:val="702253EE"/>
    <w:rsid w:val="72D134DE"/>
    <w:rsid w:val="73C51294"/>
    <w:rsid w:val="740F42BD"/>
    <w:rsid w:val="749012F5"/>
    <w:rsid w:val="75CE1F56"/>
    <w:rsid w:val="772B0068"/>
    <w:rsid w:val="77F9150C"/>
    <w:rsid w:val="79425CB7"/>
    <w:rsid w:val="79EA63D1"/>
    <w:rsid w:val="7B2A745A"/>
    <w:rsid w:val="7B442829"/>
    <w:rsid w:val="7CBF3E2A"/>
    <w:rsid w:val="7CD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911E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911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911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911E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B911E9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B911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163</Words>
  <Characters>933</Characters>
  <Application>Microsoft Office Word</Application>
  <DocSecurity>0</DocSecurity>
  <Lines>7</Lines>
  <Paragraphs>2</Paragraphs>
  <ScaleCrop>false</ScaleCrop>
  <Company>WRGHO.COM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火丁</dc:creator>
  <cp:lastModifiedBy>AutoBVT</cp:lastModifiedBy>
  <cp:revision>10</cp:revision>
  <cp:lastPrinted>2025-08-08T01:40:00Z</cp:lastPrinted>
  <dcterms:created xsi:type="dcterms:W3CDTF">2021-03-18T04:58:00Z</dcterms:created>
  <dcterms:modified xsi:type="dcterms:W3CDTF">2025-08-11T07:52:00Z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E0A0B888910941ABB05D8AD5256BD9AD_13</vt:lpwstr>
  </property>
  <property fmtid="{D5CDD505-2E9C-101B-9397-08002B2CF9AE}" pid="4" name="KSOTemplateDocerSaveRecord">
    <vt:lpwstr>eyJoZGlkIjoiNjBhZmZiNDAxZDEwOTViMzc2NTM4ZGEzYTU1ZTI0NjgiLCJ1c2VySWQiOiIzMTA2ODgwMjUifQ==</vt:lpwstr>
  </property>
</Properties>
</file>