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6AF94"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t>达州市开江生态环境局</w:t>
      </w: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</w:rPr>
        <w:t>主动公开事项目录</w:t>
      </w:r>
    </w:p>
    <w:tbl>
      <w:tblPr>
        <w:tblStyle w:val="5"/>
        <w:tblW w:w="10601" w:type="dxa"/>
        <w:tblInd w:w="-1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81"/>
        <w:gridCol w:w="1196"/>
        <w:gridCol w:w="1527"/>
        <w:gridCol w:w="1118"/>
        <w:gridCol w:w="1253"/>
        <w:gridCol w:w="1010"/>
        <w:gridCol w:w="1081"/>
        <w:gridCol w:w="1539"/>
      </w:tblGrid>
      <w:tr w14:paraId="469F3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96" w:type="dxa"/>
            <w:vAlign w:val="center"/>
          </w:tcPr>
          <w:p w14:paraId="1F5A863A">
            <w:pPr>
              <w:jc w:val="center"/>
              <w:rPr>
                <w:rFonts w:hint="eastAsia"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</w:rPr>
              <w:t>类别</w:t>
            </w:r>
          </w:p>
        </w:tc>
        <w:tc>
          <w:tcPr>
            <w:tcW w:w="1181" w:type="dxa"/>
            <w:vAlign w:val="center"/>
          </w:tcPr>
          <w:p w14:paraId="6EDC2128">
            <w:pPr>
              <w:jc w:val="center"/>
              <w:rPr>
                <w:rFonts w:hint="eastAsia"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</w:rPr>
              <w:t>公开事项</w:t>
            </w:r>
          </w:p>
        </w:tc>
        <w:tc>
          <w:tcPr>
            <w:tcW w:w="1196" w:type="dxa"/>
            <w:vAlign w:val="center"/>
          </w:tcPr>
          <w:p w14:paraId="0DF0DD51">
            <w:pPr>
              <w:jc w:val="center"/>
              <w:rPr>
                <w:rFonts w:hint="eastAsia"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</w:rPr>
              <w:t>公开内容</w:t>
            </w:r>
          </w:p>
        </w:tc>
        <w:tc>
          <w:tcPr>
            <w:tcW w:w="1527" w:type="dxa"/>
            <w:vAlign w:val="center"/>
          </w:tcPr>
          <w:p w14:paraId="6C67218C">
            <w:pPr>
              <w:jc w:val="center"/>
              <w:rPr>
                <w:rFonts w:hint="eastAsia"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</w:rPr>
              <w:t>公开依据</w:t>
            </w:r>
          </w:p>
        </w:tc>
        <w:tc>
          <w:tcPr>
            <w:tcW w:w="1118" w:type="dxa"/>
            <w:vAlign w:val="center"/>
          </w:tcPr>
          <w:p w14:paraId="4B7EEFBF">
            <w:pPr>
              <w:jc w:val="center"/>
              <w:rPr>
                <w:rFonts w:hint="eastAsia"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</w:rPr>
              <w:t>公开主体</w:t>
            </w:r>
          </w:p>
        </w:tc>
        <w:tc>
          <w:tcPr>
            <w:tcW w:w="1253" w:type="dxa"/>
            <w:vAlign w:val="center"/>
          </w:tcPr>
          <w:p w14:paraId="5FC03DD7">
            <w:pPr>
              <w:jc w:val="center"/>
              <w:rPr>
                <w:rFonts w:hint="eastAsia"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</w:rPr>
              <w:t>公开渠道</w:t>
            </w:r>
          </w:p>
        </w:tc>
        <w:tc>
          <w:tcPr>
            <w:tcW w:w="1010" w:type="dxa"/>
            <w:vAlign w:val="center"/>
          </w:tcPr>
          <w:p w14:paraId="6D113792">
            <w:pPr>
              <w:jc w:val="center"/>
              <w:rPr>
                <w:rFonts w:hint="eastAsia"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</w:rPr>
              <w:t>公开时限</w:t>
            </w:r>
          </w:p>
        </w:tc>
        <w:tc>
          <w:tcPr>
            <w:tcW w:w="1081" w:type="dxa"/>
            <w:vAlign w:val="center"/>
          </w:tcPr>
          <w:p w14:paraId="488DCD68">
            <w:pPr>
              <w:jc w:val="center"/>
              <w:rPr>
                <w:rFonts w:hint="eastAsia"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</w:rPr>
              <w:t>公开责任</w:t>
            </w:r>
          </w:p>
        </w:tc>
        <w:tc>
          <w:tcPr>
            <w:tcW w:w="1539" w:type="dxa"/>
            <w:vAlign w:val="center"/>
          </w:tcPr>
          <w:p w14:paraId="030DE1E1">
            <w:pPr>
              <w:jc w:val="center"/>
              <w:rPr>
                <w:rFonts w:hint="eastAsia"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</w:rPr>
              <w:t>监督电话</w:t>
            </w:r>
          </w:p>
        </w:tc>
      </w:tr>
      <w:tr w14:paraId="7AB9F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696" w:type="dxa"/>
            <w:vAlign w:val="center"/>
          </w:tcPr>
          <w:p w14:paraId="655D5A8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法定主动公开事项</w:t>
            </w:r>
          </w:p>
        </w:tc>
        <w:tc>
          <w:tcPr>
            <w:tcW w:w="1181" w:type="dxa"/>
            <w:vAlign w:val="center"/>
          </w:tcPr>
          <w:p w14:paraId="4967E376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行政许可</w:t>
            </w:r>
          </w:p>
        </w:tc>
        <w:tc>
          <w:tcPr>
            <w:tcW w:w="1196" w:type="dxa"/>
            <w:vAlign w:val="center"/>
          </w:tcPr>
          <w:p w14:paraId="318DF298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建设项目环境影响评价文件审批</w:t>
            </w:r>
          </w:p>
        </w:tc>
        <w:tc>
          <w:tcPr>
            <w:tcW w:w="1527" w:type="dxa"/>
            <w:vAlign w:val="center"/>
          </w:tcPr>
          <w:p w14:paraId="57C02E56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中华人民共和国政府信息公开条例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》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第三章二十条第五款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、《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建设项目环境影响评价政府信息公开指南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（试行）</w:t>
            </w:r>
          </w:p>
        </w:tc>
        <w:tc>
          <w:tcPr>
            <w:tcW w:w="1118" w:type="dxa"/>
            <w:vAlign w:val="center"/>
          </w:tcPr>
          <w:p w14:paraId="629638AA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达州市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开江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生态环境局</w:t>
            </w:r>
          </w:p>
        </w:tc>
        <w:tc>
          <w:tcPr>
            <w:tcW w:w="1253" w:type="dxa"/>
            <w:vAlign w:val="center"/>
          </w:tcPr>
          <w:p w14:paraId="6A6D840E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■政府网站■政务服务中心</w:t>
            </w:r>
          </w:p>
        </w:tc>
        <w:tc>
          <w:tcPr>
            <w:tcW w:w="1010" w:type="dxa"/>
            <w:vAlign w:val="center"/>
          </w:tcPr>
          <w:p w14:paraId="067001FA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自该信息形成或者变更之日起20个工作日内</w:t>
            </w:r>
          </w:p>
        </w:tc>
        <w:tc>
          <w:tcPr>
            <w:tcW w:w="1081" w:type="dxa"/>
            <w:vAlign w:val="center"/>
          </w:tcPr>
          <w:p w14:paraId="12089516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综合股</w:t>
            </w:r>
          </w:p>
        </w:tc>
        <w:tc>
          <w:tcPr>
            <w:tcW w:w="1539" w:type="dxa"/>
            <w:vAlign w:val="center"/>
          </w:tcPr>
          <w:p w14:paraId="6E4C287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0818-8220633</w:t>
            </w:r>
          </w:p>
        </w:tc>
      </w:tr>
      <w:tr w14:paraId="45215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96" w:type="dxa"/>
            <w:vAlign w:val="center"/>
          </w:tcPr>
          <w:p w14:paraId="4C88E578">
            <w:pPr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法定主动公开事项</w:t>
            </w:r>
          </w:p>
        </w:tc>
        <w:tc>
          <w:tcPr>
            <w:tcW w:w="1181" w:type="dxa"/>
            <w:vAlign w:val="center"/>
          </w:tcPr>
          <w:p w14:paraId="3AD80396">
            <w:pPr>
              <w:jc w:val="center"/>
              <w:rPr>
                <w:rFonts w:hint="eastAsi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防治污染设施拆除或闲置审批</w:t>
            </w:r>
          </w:p>
        </w:tc>
        <w:tc>
          <w:tcPr>
            <w:tcW w:w="1196" w:type="dxa"/>
            <w:vAlign w:val="center"/>
          </w:tcPr>
          <w:p w14:paraId="0C0E66EA">
            <w:pPr>
              <w:jc w:val="center"/>
              <w:rPr>
                <w:rFonts w:hint="eastAsi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企业或单位关闭、闲置、拆除工业固体废物污染环境防治设施、场所的核准结果；企业或单位拆除、闲置环境噪声污染防治设施的审批结果；企业或单位拆除闲置海洋工程环境保护设施的审批结果</w:t>
            </w:r>
          </w:p>
        </w:tc>
        <w:tc>
          <w:tcPr>
            <w:tcW w:w="1527" w:type="dxa"/>
            <w:vAlign w:val="center"/>
          </w:tcPr>
          <w:p w14:paraId="1F8ED52F">
            <w:pPr>
              <w:jc w:val="center"/>
              <w:rPr>
                <w:rFonts w:hint="eastAsi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《固体废物污染环境防治法》、《环境噪声污染防治法》、《海洋环境保护法》、《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中华人民共和国政府信息公开条例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》、《关于全面推进政务公开工作的意见》、《开展基层政务公开标准化规范化试点工作方案》</w:t>
            </w:r>
          </w:p>
        </w:tc>
        <w:tc>
          <w:tcPr>
            <w:tcW w:w="1118" w:type="dxa"/>
            <w:vAlign w:val="center"/>
          </w:tcPr>
          <w:p w14:paraId="45952C10">
            <w:pPr>
              <w:jc w:val="center"/>
              <w:rPr>
                <w:rFonts w:hint="eastAsi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达州市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开江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生态环境局</w:t>
            </w:r>
          </w:p>
        </w:tc>
        <w:tc>
          <w:tcPr>
            <w:tcW w:w="1253" w:type="dxa"/>
            <w:vAlign w:val="center"/>
          </w:tcPr>
          <w:p w14:paraId="06C8404D">
            <w:pPr>
              <w:jc w:val="center"/>
              <w:rPr>
                <w:rFonts w:hint="eastAsi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■政府网站■政务服务中心</w:t>
            </w:r>
          </w:p>
        </w:tc>
        <w:tc>
          <w:tcPr>
            <w:tcW w:w="1010" w:type="dxa"/>
            <w:vAlign w:val="center"/>
          </w:tcPr>
          <w:p w14:paraId="4B577F52">
            <w:pPr>
              <w:jc w:val="center"/>
              <w:rPr>
                <w:rFonts w:hint="eastAsi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自该信息形成或者变更之日起20个工作日</w:t>
            </w:r>
          </w:p>
        </w:tc>
        <w:tc>
          <w:tcPr>
            <w:tcW w:w="1081" w:type="dxa"/>
            <w:vAlign w:val="center"/>
          </w:tcPr>
          <w:p w14:paraId="76BC5337">
            <w:pPr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综合股</w:t>
            </w:r>
          </w:p>
        </w:tc>
        <w:tc>
          <w:tcPr>
            <w:tcW w:w="1539" w:type="dxa"/>
            <w:vAlign w:val="center"/>
          </w:tcPr>
          <w:p w14:paraId="31D14A6F">
            <w:pPr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0818-8220633</w:t>
            </w:r>
          </w:p>
        </w:tc>
      </w:tr>
      <w:tr w14:paraId="11296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96" w:type="dxa"/>
            <w:vAlign w:val="center"/>
          </w:tcPr>
          <w:p w14:paraId="6A9076A5">
            <w:pPr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法定主动公开事项</w:t>
            </w:r>
          </w:p>
        </w:tc>
        <w:tc>
          <w:tcPr>
            <w:tcW w:w="1181" w:type="dxa"/>
            <w:vAlign w:val="center"/>
          </w:tcPr>
          <w:p w14:paraId="37B9D1A1">
            <w:pPr>
              <w:jc w:val="center"/>
              <w:rPr>
                <w:rFonts w:hint="eastAsi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危险废物经营许可证</w:t>
            </w:r>
          </w:p>
        </w:tc>
        <w:tc>
          <w:tcPr>
            <w:tcW w:w="1196" w:type="dxa"/>
            <w:vAlign w:val="center"/>
          </w:tcPr>
          <w:p w14:paraId="18DEDD3F">
            <w:pPr>
              <w:jc w:val="center"/>
              <w:rPr>
                <w:rFonts w:hint="eastAsi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受理环节：受理通知书；拟决定环节：向有关部门和专家征求意见、决定前公示等；决定环节：危险废物经营许可证信息公示；送达环节：送达单</w:t>
            </w:r>
          </w:p>
        </w:tc>
        <w:tc>
          <w:tcPr>
            <w:tcW w:w="1527" w:type="dxa"/>
            <w:vAlign w:val="center"/>
          </w:tcPr>
          <w:p w14:paraId="7475793F">
            <w:pPr>
              <w:jc w:val="center"/>
              <w:rPr>
                <w:rFonts w:hint="eastAsi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《固体废物污染环境防治法》、《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中华人民共和国政府信息公开条例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》、《危险废物经营许可证管理办法》、《国务院关于取消和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下放一批行政审批项目的决定》、《关于做好下放危险废物经营许可审批工作的通知》</w:t>
            </w:r>
          </w:p>
        </w:tc>
        <w:tc>
          <w:tcPr>
            <w:tcW w:w="1118" w:type="dxa"/>
            <w:vAlign w:val="center"/>
          </w:tcPr>
          <w:p w14:paraId="7B3EB006">
            <w:pPr>
              <w:jc w:val="center"/>
              <w:rPr>
                <w:rFonts w:hint="eastAsi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达州市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开江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生态环境局</w:t>
            </w:r>
          </w:p>
        </w:tc>
        <w:tc>
          <w:tcPr>
            <w:tcW w:w="1253" w:type="dxa"/>
            <w:vAlign w:val="center"/>
          </w:tcPr>
          <w:p w14:paraId="32C05199">
            <w:pPr>
              <w:jc w:val="center"/>
              <w:rPr>
                <w:rFonts w:hint="eastAsi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■政府网站■政务服务中心</w:t>
            </w:r>
          </w:p>
        </w:tc>
        <w:tc>
          <w:tcPr>
            <w:tcW w:w="1010" w:type="dxa"/>
            <w:vAlign w:val="center"/>
          </w:tcPr>
          <w:p w14:paraId="641959C5">
            <w:pPr>
              <w:jc w:val="center"/>
              <w:rPr>
                <w:rFonts w:hint="eastAsi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自该信息形成或者变更之日起20个工作日</w:t>
            </w:r>
          </w:p>
        </w:tc>
        <w:tc>
          <w:tcPr>
            <w:tcW w:w="1081" w:type="dxa"/>
            <w:vAlign w:val="center"/>
          </w:tcPr>
          <w:p w14:paraId="31AD29E8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大气股</w:t>
            </w:r>
          </w:p>
        </w:tc>
        <w:tc>
          <w:tcPr>
            <w:tcW w:w="1539" w:type="dxa"/>
            <w:vAlign w:val="center"/>
          </w:tcPr>
          <w:p w14:paraId="535535A2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0818-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8222502</w:t>
            </w:r>
          </w:p>
        </w:tc>
      </w:tr>
      <w:tr w14:paraId="13B66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96" w:type="dxa"/>
            <w:vAlign w:val="center"/>
          </w:tcPr>
          <w:p w14:paraId="12D8E751">
            <w:pPr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法定主动公开事项</w:t>
            </w:r>
          </w:p>
        </w:tc>
        <w:tc>
          <w:tcPr>
            <w:tcW w:w="1181" w:type="dxa"/>
            <w:vAlign w:val="center"/>
          </w:tcPr>
          <w:p w14:paraId="449D8F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行政处罚流程</w:t>
            </w:r>
          </w:p>
        </w:tc>
        <w:tc>
          <w:tcPr>
            <w:tcW w:w="1196" w:type="dxa"/>
            <w:vAlign w:val="center"/>
          </w:tcPr>
          <w:p w14:paraId="59A86C7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行政处罚事先告知书；行政处罚听证通知书；处罚执行情况：同意分期（延期）缴纳罚款通知书、督促履行义务催告书、强制执行申请书等</w:t>
            </w:r>
          </w:p>
        </w:tc>
        <w:tc>
          <w:tcPr>
            <w:tcW w:w="1527" w:type="dxa"/>
            <w:vAlign w:val="center"/>
          </w:tcPr>
          <w:p w14:paraId="003424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《环境保护法》、《水污染防治法》、《海洋环境保护法》、《大气污染防治法》、《环境噪声污染防治法》、《土壤污染防治法》、《固体废物污染环境防治法》、《放射性污染防治法》、《核安全法》、《环境影响评价法》、《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中华人民共和国政府信息公开条例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》、《环境行政处罚办法》</w:t>
            </w:r>
          </w:p>
        </w:tc>
        <w:tc>
          <w:tcPr>
            <w:tcW w:w="1118" w:type="dxa"/>
            <w:vAlign w:val="center"/>
          </w:tcPr>
          <w:p w14:paraId="1908EB4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达州市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开江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生态环境局</w:t>
            </w:r>
          </w:p>
        </w:tc>
        <w:tc>
          <w:tcPr>
            <w:tcW w:w="1253" w:type="dxa"/>
            <w:vAlign w:val="center"/>
          </w:tcPr>
          <w:p w14:paraId="1309668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■政府网站</w:t>
            </w:r>
          </w:p>
        </w:tc>
        <w:tc>
          <w:tcPr>
            <w:tcW w:w="1010" w:type="dxa"/>
            <w:vAlign w:val="center"/>
          </w:tcPr>
          <w:p w14:paraId="6CC13F2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自该信息形成或者变更之日起20个工作日</w:t>
            </w:r>
          </w:p>
        </w:tc>
        <w:tc>
          <w:tcPr>
            <w:tcW w:w="1081" w:type="dxa"/>
            <w:vAlign w:val="center"/>
          </w:tcPr>
          <w:p w14:paraId="69B25A83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执法大队</w:t>
            </w:r>
          </w:p>
        </w:tc>
        <w:tc>
          <w:tcPr>
            <w:tcW w:w="1539" w:type="dxa"/>
            <w:vAlign w:val="center"/>
          </w:tcPr>
          <w:p w14:paraId="197E1FD7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0818-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8222502</w:t>
            </w:r>
          </w:p>
        </w:tc>
      </w:tr>
      <w:tr w14:paraId="77E75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96" w:type="dxa"/>
            <w:vAlign w:val="center"/>
          </w:tcPr>
          <w:p w14:paraId="7640EE51">
            <w:pPr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法定主动公开事项</w:t>
            </w:r>
          </w:p>
        </w:tc>
        <w:tc>
          <w:tcPr>
            <w:tcW w:w="1181" w:type="dxa"/>
            <w:vAlign w:val="center"/>
          </w:tcPr>
          <w:p w14:paraId="194D3CA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行政强制流程</w:t>
            </w:r>
          </w:p>
        </w:tc>
        <w:tc>
          <w:tcPr>
            <w:tcW w:w="1196" w:type="dxa"/>
            <w:vAlign w:val="center"/>
          </w:tcPr>
          <w:p w14:paraId="2021CFF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查封、扣押清单；查封（扣押）延期通知书；解除查封（扣押）决定书</w:t>
            </w:r>
          </w:p>
        </w:tc>
        <w:tc>
          <w:tcPr>
            <w:tcW w:w="1527" w:type="dxa"/>
            <w:vAlign w:val="center"/>
          </w:tcPr>
          <w:p w14:paraId="4698504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《环境保护法》、《水污染防治法》、《海洋环境保护法》、《大气污染防治法》、《环境噪声污染防治法》、《土壤污染防治法》、《固体废物污染环境防治法》、《放射性污染防治法》、《核安全法》、《环境影响评价法》、《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中华人民共和国政府信息公开条例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》、《环境行政处罚办法》</w:t>
            </w:r>
          </w:p>
        </w:tc>
        <w:tc>
          <w:tcPr>
            <w:tcW w:w="1118" w:type="dxa"/>
            <w:vAlign w:val="center"/>
          </w:tcPr>
          <w:p w14:paraId="360D914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达州市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开江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生态环境局</w:t>
            </w:r>
          </w:p>
        </w:tc>
        <w:tc>
          <w:tcPr>
            <w:tcW w:w="1253" w:type="dxa"/>
            <w:vAlign w:val="center"/>
          </w:tcPr>
          <w:p w14:paraId="70A1817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■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精准推送</w:t>
            </w:r>
          </w:p>
        </w:tc>
        <w:tc>
          <w:tcPr>
            <w:tcW w:w="1010" w:type="dxa"/>
            <w:vAlign w:val="center"/>
          </w:tcPr>
          <w:p w14:paraId="3565799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自该信息形成或者变更之日起20个工作日</w:t>
            </w:r>
          </w:p>
        </w:tc>
        <w:tc>
          <w:tcPr>
            <w:tcW w:w="1081" w:type="dxa"/>
            <w:vAlign w:val="center"/>
          </w:tcPr>
          <w:p w14:paraId="72232D1E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执法大队</w:t>
            </w:r>
          </w:p>
        </w:tc>
        <w:tc>
          <w:tcPr>
            <w:tcW w:w="1539" w:type="dxa"/>
            <w:vAlign w:val="center"/>
          </w:tcPr>
          <w:p w14:paraId="3E510046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0818-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8222502</w:t>
            </w:r>
          </w:p>
        </w:tc>
      </w:tr>
      <w:tr w14:paraId="4376E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96" w:type="dxa"/>
          </w:tcPr>
          <w:p w14:paraId="6251821F">
            <w:pPr>
              <w:rPr>
                <w:rFonts w:hint="eastAsia"/>
              </w:rPr>
            </w:pPr>
          </w:p>
        </w:tc>
        <w:tc>
          <w:tcPr>
            <w:tcW w:w="1181" w:type="dxa"/>
            <w:vAlign w:val="center"/>
          </w:tcPr>
          <w:p w14:paraId="7C719A4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leftChars="0" w:right="0" w:rightChars="0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行政强制决定</w:t>
            </w:r>
          </w:p>
        </w:tc>
        <w:tc>
          <w:tcPr>
            <w:tcW w:w="1196" w:type="dxa"/>
            <w:vAlign w:val="center"/>
          </w:tcPr>
          <w:p w14:paraId="07A4D63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leftChars="0" w:right="0" w:rightChars="0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查封、扣押决定书（全文公开）</w:t>
            </w:r>
          </w:p>
        </w:tc>
        <w:tc>
          <w:tcPr>
            <w:tcW w:w="1527" w:type="dxa"/>
            <w:vAlign w:val="center"/>
          </w:tcPr>
          <w:p w14:paraId="4F94E3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leftChars="0" w:right="0" w:rightChars="0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Align w:val="top"/>
          </w:tcPr>
          <w:p w14:paraId="35931F42"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达州市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开江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生态环境局</w:t>
            </w:r>
          </w:p>
        </w:tc>
        <w:tc>
          <w:tcPr>
            <w:tcW w:w="1253" w:type="dxa"/>
            <w:vAlign w:val="top"/>
          </w:tcPr>
          <w:p w14:paraId="7881D497"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■政府网站</w:t>
            </w:r>
          </w:p>
        </w:tc>
        <w:tc>
          <w:tcPr>
            <w:tcW w:w="1010" w:type="dxa"/>
            <w:vAlign w:val="top"/>
          </w:tcPr>
          <w:p w14:paraId="6B572BA5"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自该信息形成或者变更之日起20个工作日</w:t>
            </w:r>
          </w:p>
        </w:tc>
        <w:tc>
          <w:tcPr>
            <w:tcW w:w="1081" w:type="dxa"/>
          </w:tcPr>
          <w:p w14:paraId="2BCDD4EB">
            <w:pP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执法大队</w:t>
            </w:r>
          </w:p>
        </w:tc>
        <w:tc>
          <w:tcPr>
            <w:tcW w:w="1539" w:type="dxa"/>
          </w:tcPr>
          <w:p w14:paraId="4E508E33">
            <w:pP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0818-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8222502</w:t>
            </w:r>
          </w:p>
        </w:tc>
      </w:tr>
      <w:tr w14:paraId="6E9C7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96" w:type="dxa"/>
          </w:tcPr>
          <w:p w14:paraId="54B1CCC3">
            <w:pPr>
              <w:rPr>
                <w:rFonts w:hint="eastAsia"/>
              </w:rPr>
            </w:pPr>
          </w:p>
        </w:tc>
        <w:tc>
          <w:tcPr>
            <w:tcW w:w="1181" w:type="dxa"/>
            <w:vAlign w:val="center"/>
          </w:tcPr>
          <w:p w14:paraId="74214DA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leftChars="0" w:right="0" w:rightChars="0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行政命令</w:t>
            </w:r>
          </w:p>
        </w:tc>
        <w:tc>
          <w:tcPr>
            <w:tcW w:w="1196" w:type="dxa"/>
            <w:vAlign w:val="center"/>
          </w:tcPr>
          <w:p w14:paraId="0F94BDA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leftChars="0" w:right="0" w:rightChars="0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责令改正违法行为决定书（全文公开）</w:t>
            </w:r>
          </w:p>
        </w:tc>
        <w:tc>
          <w:tcPr>
            <w:tcW w:w="1527" w:type="dxa"/>
            <w:vAlign w:val="center"/>
          </w:tcPr>
          <w:p w14:paraId="4EACF1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leftChars="0" w:right="0" w:rightChars="0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Align w:val="top"/>
          </w:tcPr>
          <w:p w14:paraId="1794E210"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达州市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开江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生态环境局</w:t>
            </w:r>
          </w:p>
        </w:tc>
        <w:tc>
          <w:tcPr>
            <w:tcW w:w="1253" w:type="dxa"/>
            <w:vAlign w:val="top"/>
          </w:tcPr>
          <w:p w14:paraId="566A599B"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■政府网站</w:t>
            </w:r>
          </w:p>
        </w:tc>
        <w:tc>
          <w:tcPr>
            <w:tcW w:w="1010" w:type="dxa"/>
            <w:vAlign w:val="top"/>
          </w:tcPr>
          <w:p w14:paraId="0F374E72"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自该信息形成或者变更之日起20个工作日</w:t>
            </w:r>
          </w:p>
        </w:tc>
        <w:tc>
          <w:tcPr>
            <w:tcW w:w="1081" w:type="dxa"/>
          </w:tcPr>
          <w:p w14:paraId="22ECD0CB">
            <w:pP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执法大队</w:t>
            </w:r>
          </w:p>
        </w:tc>
        <w:tc>
          <w:tcPr>
            <w:tcW w:w="1539" w:type="dxa"/>
          </w:tcPr>
          <w:p w14:paraId="7B9A8759">
            <w:pP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0818-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8222502</w:t>
            </w:r>
          </w:p>
        </w:tc>
      </w:tr>
    </w:tbl>
    <w:p w14:paraId="63D90EF7">
      <w:pPr>
        <w:rPr>
          <w:rFonts w:hint="eastAsia"/>
        </w:rPr>
      </w:pPr>
    </w:p>
    <w:sectPr>
      <w:pgSz w:w="11906" w:h="16838"/>
      <w:pgMar w:top="1440" w:right="144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0Yjk1YjFlNzBkNTkzMGZjNmM1NjQwOGRlNWRkNTAifQ=="/>
  </w:docVars>
  <w:rsids>
    <w:rsidRoot w:val="00265705"/>
    <w:rsid w:val="000E747E"/>
    <w:rsid w:val="00265705"/>
    <w:rsid w:val="00383304"/>
    <w:rsid w:val="00407468"/>
    <w:rsid w:val="00465EA7"/>
    <w:rsid w:val="004D51E3"/>
    <w:rsid w:val="00573BCC"/>
    <w:rsid w:val="00603FF1"/>
    <w:rsid w:val="006F5B5A"/>
    <w:rsid w:val="007B45BA"/>
    <w:rsid w:val="00B70637"/>
    <w:rsid w:val="00C607E8"/>
    <w:rsid w:val="00C61865"/>
    <w:rsid w:val="00D34CFE"/>
    <w:rsid w:val="064A2105"/>
    <w:rsid w:val="272D0EC5"/>
    <w:rsid w:val="333959AC"/>
    <w:rsid w:val="3CC70B50"/>
    <w:rsid w:val="3E3006F4"/>
    <w:rsid w:val="4F4B18A7"/>
    <w:rsid w:val="67F60438"/>
    <w:rsid w:val="6AEF628E"/>
    <w:rsid w:val="6B4A0729"/>
    <w:rsid w:val="6FFE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93716-9626-414E-85CF-CA12582FB2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1214</Words>
  <Characters>1298</Characters>
  <Lines>1</Lines>
  <Paragraphs>1</Paragraphs>
  <TotalTime>1</TotalTime>
  <ScaleCrop>false</ScaleCrop>
  <LinksUpToDate>false</LinksUpToDate>
  <CharactersWithSpaces>1298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2025-05-07T02:38:00Z</dcterms:created>
  <dc:creator>蒋金诚</dc:creator>
  <cp:lastModifiedBy>肖宇苗</cp:lastModifiedBy>
  <dcterms:modified xsi:type="dcterms:W3CDTF">2025-06-12T07:09:16Z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eyJoZGlkIjoiNjM5ZTNiYzhiYzcxNDFmN2RmYmE5Mjk2ZjIwNzUxNzgiLCJ1c2VySWQiOiI1MzU4NDUzOTAifQ==</vt:lpwstr>
  </property>
  <property fmtid="{D5CDD505-2E9C-101B-9397-08002B2CF9AE}" pid="3" name="KSOProductBuildVer">
    <vt:lpwstr>2052-12.1.0.17147</vt:lpwstr>
  </property>
  <property fmtid="{D5CDD505-2E9C-101B-9397-08002B2CF9AE}" pid="4" name="ICV">
    <vt:lpwstr>FC6DBEBCB56A4617AD9BF4D9C996FC90_13</vt:lpwstr>
  </property>
</Properties>
</file>