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36AB3">
      <w:pPr>
        <w:rPr>
          <w:rFonts w:ascii="仿宋" w:hAnsi="仿宋" w:eastAsia="仿宋"/>
          <w:b/>
          <w:sz w:val="32"/>
          <w:szCs w:val="32"/>
        </w:rPr>
      </w:pPr>
      <w:bookmarkStart w:id="44" w:name="_GoBack"/>
      <w:bookmarkEnd w:id="44"/>
      <w:r>
        <w:rPr>
          <w:rFonts w:hint="eastAsia" w:ascii="仿宋" w:hAnsi="仿宋" w:eastAsia="仿宋"/>
        </w:rPr>
        <w:t xml:space="preserve">    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报价文件格式</w:t>
      </w:r>
    </w:p>
    <w:p w14:paraId="3A059D2E">
      <w:pPr>
        <w:spacing w:line="500" w:lineRule="exact"/>
        <w:ind w:firstLine="2249" w:firstLineChars="700"/>
        <w:jc w:val="left"/>
        <w:outlineLvl w:val="1"/>
        <w:rPr>
          <w:rFonts w:ascii="仿宋" w:hAnsi="仿宋" w:eastAsia="仿宋"/>
          <w:b/>
          <w:sz w:val="30"/>
          <w:szCs w:val="30"/>
        </w:rPr>
      </w:pPr>
      <w:bookmarkStart w:id="0" w:name="_Toc104273646"/>
      <w:bookmarkStart w:id="1" w:name="_Toc57194346"/>
      <w:bookmarkStart w:id="2" w:name="_Toc46759700"/>
      <w:bookmarkStart w:id="3" w:name="_Toc82447643"/>
      <w:bookmarkStart w:id="4" w:name="_Toc110000056"/>
      <w:bookmarkStart w:id="5" w:name="_Toc78872934"/>
      <w:bookmarkStart w:id="6" w:name="_Toc80090748"/>
      <w:r>
        <w:rPr>
          <w:rFonts w:hint="eastAsia" w:ascii="仿宋" w:hAnsi="仿宋" w:eastAsia="仿宋"/>
          <w:b/>
          <w:sz w:val="32"/>
          <w:szCs w:val="32"/>
        </w:rPr>
        <w:t>（报价文件外封套封面格式）</w:t>
      </w:r>
      <w:bookmarkEnd w:id="0"/>
      <w:bookmarkEnd w:id="1"/>
      <w:bookmarkEnd w:id="2"/>
      <w:bookmarkEnd w:id="3"/>
      <w:bookmarkEnd w:id="4"/>
      <w:bookmarkEnd w:id="5"/>
      <w:bookmarkEnd w:id="6"/>
    </w:p>
    <w:p w14:paraId="5D07BF6D">
      <w:pPr>
        <w:rPr>
          <w:rFonts w:ascii="仿宋" w:hAnsi="仿宋" w:eastAsia="仿宋"/>
          <w:sz w:val="30"/>
          <w:szCs w:val="30"/>
        </w:rPr>
      </w:pPr>
    </w:p>
    <w:p w14:paraId="4BD551C3">
      <w:pPr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询价人：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开江县公路养护管理段</w:t>
      </w:r>
    </w:p>
    <w:p w14:paraId="7F51D919">
      <w:pPr>
        <w:ind w:left="1120" w:hanging="1200" w:hangingChars="4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地  址：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u w:val="single"/>
        </w:rPr>
        <w:t>开江县新宁镇建设街100号</w:t>
      </w:r>
    </w:p>
    <w:p w14:paraId="58874FF9">
      <w:pPr>
        <w:spacing w:after="120"/>
        <w:ind w:left="420" w:leftChars="200" w:firstLine="1325" w:firstLineChars="300"/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</w:p>
    <w:p w14:paraId="1A1A61AD">
      <w:pPr>
        <w:spacing w:after="120"/>
        <w:ind w:left="420" w:leftChars="200" w:firstLine="1325" w:firstLineChars="300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开江县道路应急临时劳务</w:t>
      </w:r>
    </w:p>
    <w:p w14:paraId="1A4D85BF">
      <w:pPr>
        <w:jc w:val="center"/>
        <w:rPr>
          <w:rFonts w:hint="eastAsia" w:ascii="仿宋" w:hAnsi="仿宋" w:eastAsia="仿宋" w:cs="仿宋_GB2312"/>
          <w:bCs/>
          <w:sz w:val="52"/>
          <w:szCs w:val="52"/>
        </w:rPr>
      </w:pPr>
    </w:p>
    <w:p w14:paraId="5C973AD7">
      <w:pPr>
        <w:jc w:val="center"/>
        <w:rPr>
          <w:rFonts w:ascii="仿宋" w:hAnsi="仿宋" w:eastAsia="仿宋" w:cs="仿宋_GB2312"/>
          <w:bCs/>
          <w:sz w:val="52"/>
          <w:szCs w:val="52"/>
        </w:rPr>
      </w:pPr>
      <w:r>
        <w:rPr>
          <w:rFonts w:hint="eastAsia" w:ascii="仿宋" w:hAnsi="仿宋" w:eastAsia="仿宋" w:cs="仿宋_GB2312"/>
          <w:bCs/>
          <w:sz w:val="52"/>
          <w:szCs w:val="52"/>
        </w:rPr>
        <w:t>报</w:t>
      </w:r>
    </w:p>
    <w:p w14:paraId="3A72EF0F">
      <w:pPr>
        <w:jc w:val="center"/>
        <w:rPr>
          <w:rFonts w:ascii="仿宋" w:hAnsi="仿宋" w:eastAsia="仿宋" w:cs="仿宋_GB2312"/>
          <w:bCs/>
          <w:sz w:val="52"/>
          <w:szCs w:val="52"/>
        </w:rPr>
      </w:pPr>
      <w:r>
        <w:rPr>
          <w:rFonts w:hint="eastAsia" w:ascii="仿宋" w:hAnsi="仿宋" w:eastAsia="仿宋" w:cs="仿宋_GB2312"/>
          <w:bCs/>
          <w:sz w:val="52"/>
          <w:szCs w:val="52"/>
        </w:rPr>
        <w:t>价</w:t>
      </w:r>
    </w:p>
    <w:p w14:paraId="67E21133">
      <w:pPr>
        <w:jc w:val="center"/>
        <w:rPr>
          <w:rFonts w:ascii="仿宋" w:hAnsi="仿宋" w:eastAsia="仿宋" w:cs="仿宋_GB2312"/>
          <w:bCs/>
          <w:sz w:val="52"/>
          <w:szCs w:val="52"/>
        </w:rPr>
      </w:pPr>
      <w:r>
        <w:rPr>
          <w:rFonts w:hint="eastAsia" w:ascii="仿宋" w:hAnsi="仿宋" w:eastAsia="仿宋" w:cs="仿宋_GB2312"/>
          <w:bCs/>
          <w:sz w:val="52"/>
          <w:szCs w:val="52"/>
        </w:rPr>
        <w:t>文</w:t>
      </w:r>
    </w:p>
    <w:p w14:paraId="49B2ADC2">
      <w:pPr>
        <w:jc w:val="center"/>
        <w:rPr>
          <w:rFonts w:ascii="仿宋" w:hAnsi="仿宋" w:eastAsia="仿宋" w:cs="仿宋_GB2312"/>
          <w:bCs/>
          <w:sz w:val="52"/>
          <w:szCs w:val="52"/>
        </w:rPr>
      </w:pPr>
      <w:r>
        <w:rPr>
          <w:rFonts w:hint="eastAsia" w:ascii="仿宋" w:hAnsi="仿宋" w:eastAsia="仿宋" w:cs="仿宋_GB2312"/>
          <w:bCs/>
          <w:sz w:val="52"/>
          <w:szCs w:val="52"/>
        </w:rPr>
        <w:t>件</w:t>
      </w:r>
    </w:p>
    <w:p w14:paraId="3C2FB910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 w:cs="仿宋_GB2312"/>
          <w:bCs/>
          <w:sz w:val="52"/>
          <w:szCs w:val="52"/>
        </w:rPr>
        <w:t xml:space="preserve"> </w:t>
      </w:r>
    </w:p>
    <w:p w14:paraId="4F2DC8E5">
      <w:pPr>
        <w:ind w:firstLine="1108" w:firstLineChars="396"/>
        <w:rPr>
          <w:rFonts w:ascii="仿宋" w:hAnsi="仿宋" w:eastAsia="仿宋"/>
          <w:bCs/>
          <w:sz w:val="28"/>
          <w:szCs w:val="28"/>
          <w:u w:val="single"/>
        </w:rPr>
      </w:pPr>
    </w:p>
    <w:p w14:paraId="31D37324"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u w:val="single"/>
        </w:rPr>
        <w:t>202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>21</w:t>
      </w:r>
      <w:r>
        <w:rPr>
          <w:rFonts w:hint="eastAsia" w:ascii="仿宋" w:hAnsi="仿宋" w:eastAsia="仿宋"/>
          <w:bCs/>
          <w:sz w:val="30"/>
          <w:szCs w:val="30"/>
        </w:rPr>
        <w:t>日9时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Cs/>
          <w:sz w:val="30"/>
          <w:szCs w:val="30"/>
        </w:rPr>
        <w:t>0分（北京时间）之前不得开封</w:t>
      </w:r>
    </w:p>
    <w:p w14:paraId="60359BA0">
      <w:pPr>
        <w:spacing w:line="360" w:lineRule="auto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报价单位</w:t>
      </w:r>
      <w:r>
        <w:rPr>
          <w:rFonts w:ascii="仿宋" w:hAnsi="仿宋" w:eastAsia="仿宋"/>
          <w:bCs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</w:rPr>
        <w:t>（盖企业公章）</w:t>
      </w:r>
    </w:p>
    <w:p w14:paraId="54DEC78B">
      <w:pPr>
        <w:ind w:left="1109" w:hanging="1188" w:hangingChars="396"/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地    址：</w:t>
      </w:r>
    </w:p>
    <w:p w14:paraId="76F702BE">
      <w:pPr>
        <w:spacing w:line="560" w:lineRule="exact"/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联系电话：</w:t>
      </w:r>
    </w:p>
    <w:p w14:paraId="76A23FEA">
      <w:pPr>
        <w:spacing w:line="56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0BA8DD8C">
      <w:pPr>
        <w:spacing w:line="560" w:lineRule="exact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 w14:paraId="274F059C">
      <w:pP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  <w:lang w:eastAsia="zh-CN"/>
        </w:rPr>
        <w:t>开江县养路段关于全县国、省、县道及桥梁应急清扫保洁临时劳务</w:t>
      </w:r>
    </w:p>
    <w:p w14:paraId="24B621FC">
      <w:pPr>
        <w:spacing w:line="56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0"/>
          <w:szCs w:val="30"/>
        </w:rPr>
        <w:t>采购项目</w:t>
      </w:r>
    </w:p>
    <w:p w14:paraId="5E571824"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3EA365C7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78CDA18A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379A718F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102A3332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77364469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6F5E946D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78D548D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760A8F75">
      <w:pPr>
        <w:spacing w:line="560" w:lineRule="exact"/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报 价 文 件</w:t>
      </w:r>
    </w:p>
    <w:p w14:paraId="6CD0D512">
      <w:pPr>
        <w:spacing w:line="560" w:lineRule="exact"/>
        <w:rPr>
          <w:rFonts w:ascii="仿宋" w:hAnsi="仿宋" w:eastAsia="仿宋"/>
          <w:b/>
          <w:sz w:val="28"/>
          <w:szCs w:val="28"/>
        </w:rPr>
      </w:pPr>
    </w:p>
    <w:p w14:paraId="7E8AEE2A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83495A5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3D7E40F5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22D6B682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60C0B51F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E4F90B2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12944F16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1023BB82"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 w14:paraId="40AE862B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报价人： 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单位名称及盖公章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p w14:paraId="135B91C9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日  期：       年   月   日</w:t>
      </w:r>
    </w:p>
    <w:p w14:paraId="0112C2D8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75A06167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307CF7D8"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  录</w:t>
      </w:r>
    </w:p>
    <w:p w14:paraId="2005BC3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6B0C022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一、报价函</w:t>
      </w:r>
    </w:p>
    <w:p w14:paraId="40632C1A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二、报价表</w:t>
      </w:r>
    </w:p>
    <w:p w14:paraId="1762EA7D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</w:t>
      </w:r>
      <w:r>
        <w:rPr>
          <w:rFonts w:hint="eastAsia" w:ascii="仿宋" w:hAnsi="仿宋" w:eastAsia="仿宋"/>
          <w:sz w:val="30"/>
          <w:szCs w:val="30"/>
          <w:lang w:eastAsia="zh-CN"/>
        </w:rPr>
        <w:t>；劳务公司</w:t>
      </w:r>
      <w:r>
        <w:rPr>
          <w:rFonts w:hint="eastAsia" w:ascii="仿宋" w:hAnsi="仿宋" w:eastAsia="仿宋"/>
          <w:sz w:val="30"/>
          <w:szCs w:val="30"/>
        </w:rPr>
        <w:t>法定代表人身份证明书（格式）</w:t>
      </w:r>
    </w:p>
    <w:p w14:paraId="4366FBB7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</w:t>
      </w:r>
      <w:r>
        <w:rPr>
          <w:rFonts w:hint="eastAsia" w:ascii="仿宋" w:hAnsi="仿宋" w:eastAsia="仿宋"/>
          <w:sz w:val="30"/>
          <w:szCs w:val="30"/>
          <w:lang w:eastAsia="zh-CN"/>
        </w:rPr>
        <w:t>劳务公司</w:t>
      </w:r>
      <w:r>
        <w:rPr>
          <w:rFonts w:hint="eastAsia" w:ascii="仿宋" w:hAnsi="仿宋" w:eastAsia="仿宋"/>
          <w:sz w:val="30"/>
          <w:szCs w:val="30"/>
        </w:rPr>
        <w:t>法定代表人授权委托书及身份证明书</w:t>
      </w:r>
    </w:p>
    <w:p w14:paraId="12CA5206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五、资质文件</w:t>
      </w:r>
    </w:p>
    <w:p w14:paraId="78DAC874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六、承诺涵</w:t>
      </w:r>
    </w:p>
    <w:p w14:paraId="20DF6CF8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0C1DC5EA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78F54AEA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35A603AB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68AE6D9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5F1CC67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6415E600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2799B8D6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11798D44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0036970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6409F674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052FBFF2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8803560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6DCE2DB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235B55BF">
      <w:pPr>
        <w:rPr>
          <w:rFonts w:ascii="仿宋" w:hAnsi="仿宋" w:eastAsia="仿宋"/>
          <w:sz w:val="30"/>
          <w:szCs w:val="30"/>
        </w:rPr>
      </w:pPr>
      <w:bookmarkStart w:id="7" w:name="_Toc409439698"/>
      <w:bookmarkStart w:id="8" w:name="_Toc110000057"/>
      <w:bookmarkStart w:id="9" w:name="_Toc508286687"/>
      <w:bookmarkStart w:id="10" w:name="_Toc534883409"/>
      <w:bookmarkStart w:id="11" w:name="_Toc122750652"/>
      <w:bookmarkStart w:id="12" w:name="_Toc534883367"/>
    </w:p>
    <w:p w14:paraId="410565DB">
      <w:pPr>
        <w:rPr>
          <w:rFonts w:ascii="仿宋" w:hAnsi="仿宋" w:eastAsia="仿宋"/>
          <w:sz w:val="30"/>
          <w:szCs w:val="30"/>
        </w:rPr>
      </w:pPr>
    </w:p>
    <w:bookmarkEnd w:id="7"/>
    <w:bookmarkEnd w:id="8"/>
    <w:bookmarkEnd w:id="9"/>
    <w:bookmarkEnd w:id="10"/>
    <w:bookmarkEnd w:id="11"/>
    <w:bookmarkEnd w:id="12"/>
    <w:p w14:paraId="6EDC6374">
      <w:pPr>
        <w:spacing w:line="560" w:lineRule="exact"/>
        <w:ind w:firstLine="2891" w:firstLineChars="900"/>
        <w:jc w:val="both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>一、报价函</w:t>
      </w:r>
    </w:p>
    <w:p w14:paraId="263CDEFF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开江县公路养护管理段:</w:t>
      </w:r>
    </w:p>
    <w:p w14:paraId="277FA42B"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我方拟参与贵单位</w:t>
      </w:r>
      <w:r>
        <w:rPr>
          <w:rFonts w:hint="eastAsia" w:ascii="仿宋" w:hAnsi="仿宋" w:eastAsia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lang w:eastAsia="zh-CN"/>
        </w:rPr>
        <w:t>开江县养路段关于全县国、省、县道及桥梁应急清扫保洁临时劳务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0"/>
          <w:szCs w:val="30"/>
        </w:rPr>
        <w:t>采购项目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，经详细研究采购文件，决定参加该采购项目的报价。</w:t>
      </w:r>
    </w:p>
    <w:p w14:paraId="67D974F6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1.我方全面研究了询价采购文件，并能够正确理解和接受其全部内容。我方根据询价采购文件中的各项要求，对所询价采购</w:t>
      </w:r>
      <w:r>
        <w:rPr>
          <w:rFonts w:hint="eastAsia" w:ascii="仿宋" w:hAnsi="仿宋" w:eastAsia="仿宋"/>
          <w:sz w:val="30"/>
          <w:szCs w:val="30"/>
          <w:lang w:eastAsia="zh-CN"/>
        </w:rPr>
        <w:t>一般性劳务、特殊性劳务</w:t>
      </w:r>
      <w:r>
        <w:rPr>
          <w:rFonts w:hint="eastAsia" w:ascii="仿宋" w:hAnsi="仿宋" w:eastAsia="仿宋"/>
          <w:sz w:val="30"/>
          <w:szCs w:val="30"/>
        </w:rPr>
        <w:t>报价总金额及单价见报价表，报价为含税综合单价。报价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参考了发包人提供的工程量、现场踏勘以及发包人其他要求，并综合考虑</w:t>
      </w:r>
      <w:r>
        <w:rPr>
          <w:rFonts w:hint="eastAsia" w:ascii="仿宋" w:hAnsi="仿宋" w:eastAsia="仿宋"/>
          <w:sz w:val="30"/>
          <w:szCs w:val="30"/>
          <w:lang w:eastAsia="zh-CN"/>
        </w:rPr>
        <w:t>垃圾</w:t>
      </w:r>
      <w:r>
        <w:rPr>
          <w:rFonts w:hint="eastAsia" w:ascii="仿宋" w:hAnsi="仿宋" w:eastAsia="仿宋"/>
          <w:sz w:val="30"/>
          <w:szCs w:val="30"/>
        </w:rPr>
        <w:t>运距、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保险费、措施费、安全防护费、文明施工费以及税费、利润等一切费用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等</w:t>
      </w:r>
      <w:r>
        <w:rPr>
          <w:rFonts w:ascii="仿宋" w:hAnsi="仿宋" w:eastAsia="仿宋"/>
          <w:sz w:val="30"/>
          <w:szCs w:val="30"/>
        </w:rPr>
        <w:t>一切费用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4E2A3EC6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2.我方现提交的报价文件为：报价文件一份。</w:t>
      </w:r>
    </w:p>
    <w:p w14:paraId="1730DBF3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旦我方成交，我方将严格履行合同规定的责任和义务。</w:t>
      </w:r>
    </w:p>
    <w:p w14:paraId="7603AD6C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 我方愿意提供贵单位可能另外要求的、与询价有关的文件资料，并保证我方已提供和将要提供的文件资料是真实、准确的。</w:t>
      </w:r>
    </w:p>
    <w:p w14:paraId="0DC88844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5A80D825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报价人名称：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（盖单位公章）</w:t>
      </w:r>
    </w:p>
    <w:p w14:paraId="3D2ABF9C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法定代表人或授权代表（签字）：</w:t>
      </w:r>
    </w:p>
    <w:p w14:paraId="549E7B6E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2CA23BCD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    话：                    </w:t>
      </w:r>
    </w:p>
    <w:p w14:paraId="0437B6E6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    期：     年   月   日</w:t>
      </w:r>
    </w:p>
    <w:p w14:paraId="55360F24">
      <w:pPr>
        <w:keepNext/>
        <w:keepLines/>
        <w:tabs>
          <w:tab w:val="left" w:pos="720"/>
        </w:tabs>
        <w:spacing w:before="260" w:after="260" w:line="560" w:lineRule="exact"/>
        <w:jc w:val="center"/>
        <w:outlineLvl w:val="1"/>
        <w:rPr>
          <w:rFonts w:ascii="仿宋" w:hAnsi="仿宋" w:eastAsia="仿宋"/>
          <w:b/>
          <w:bCs/>
          <w:kern w:val="0"/>
          <w:sz w:val="30"/>
          <w:szCs w:val="30"/>
        </w:rPr>
        <w:sectPr>
          <w:footerReference r:id="rId5" w:type="first"/>
          <w:headerReference r:id="rId3" w:type="default"/>
          <w:footerReference r:id="rId4" w:type="even"/>
          <w:pgSz w:w="11906" w:h="16838"/>
          <w:pgMar w:top="1701" w:right="1474" w:bottom="1134" w:left="1588" w:header="851" w:footer="992" w:gutter="0"/>
          <w:pgNumType w:fmt="numberInDash"/>
          <w:cols w:space="720" w:num="1"/>
          <w:docGrid w:type="lines" w:linePitch="312" w:charSpace="0"/>
        </w:sectPr>
      </w:pPr>
      <w:bookmarkStart w:id="13" w:name="_Toc409439699"/>
      <w:bookmarkStart w:id="14" w:name="_Toc122257631"/>
      <w:bookmarkStart w:id="15" w:name="_Toc122750653"/>
      <w:bookmarkStart w:id="16" w:name="_Toc534883410"/>
      <w:bookmarkStart w:id="17" w:name="_Toc508286688"/>
      <w:bookmarkStart w:id="18" w:name="_Toc534883368"/>
    </w:p>
    <w:p w14:paraId="48153CBF">
      <w:pPr>
        <w:spacing w:line="560" w:lineRule="exact"/>
        <w:jc w:val="center"/>
        <w:rPr>
          <w:rFonts w:ascii="仿宋" w:hAnsi="仿宋" w:eastAsia="仿宋" w:cs="宋体"/>
          <w:b/>
          <w:bCs/>
          <w:sz w:val="32"/>
          <w:szCs w:val="32"/>
        </w:rPr>
      </w:pPr>
      <w:bookmarkStart w:id="19" w:name="_Toc110000058"/>
      <w:r>
        <w:rPr>
          <w:rFonts w:hint="eastAsia" w:ascii="仿宋" w:hAnsi="仿宋" w:eastAsia="仿宋" w:cs="宋体"/>
          <w:b/>
          <w:bCs/>
          <w:sz w:val="32"/>
          <w:szCs w:val="32"/>
        </w:rPr>
        <w:t>二、报价表</w:t>
      </w:r>
    </w:p>
    <w:bookmarkEnd w:id="13"/>
    <w:bookmarkEnd w:id="14"/>
    <w:bookmarkEnd w:id="15"/>
    <w:bookmarkEnd w:id="16"/>
    <w:bookmarkEnd w:id="17"/>
    <w:bookmarkEnd w:id="18"/>
    <w:bookmarkEnd w:id="19"/>
    <w:p w14:paraId="2879BFA6">
      <w:pPr>
        <w:spacing w:line="560" w:lineRule="exact"/>
        <w:rPr>
          <w:rFonts w:ascii="仿宋" w:hAnsi="仿宋" w:eastAsia="仿宋"/>
          <w:sz w:val="28"/>
          <w:szCs w:val="28"/>
        </w:rPr>
      </w:pPr>
      <w:bookmarkStart w:id="20" w:name="_Toc409439700"/>
      <w:bookmarkStart w:id="21" w:name="_Toc122257633"/>
      <w:bookmarkStart w:id="22" w:name="_Toc122750655"/>
      <w:r>
        <w:rPr>
          <w:rFonts w:hint="eastAsia" w:ascii="仿宋" w:hAnsi="仿宋" w:eastAsia="仿宋"/>
          <w:sz w:val="30"/>
          <w:szCs w:val="30"/>
        </w:rPr>
        <w:t xml:space="preserve">一、报价表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             </w:t>
      </w:r>
    </w:p>
    <w:tbl>
      <w:tblPr>
        <w:tblStyle w:val="8"/>
        <w:tblW w:w="7395" w:type="dxa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76"/>
        <w:gridCol w:w="1073"/>
        <w:gridCol w:w="1245"/>
        <w:gridCol w:w="1530"/>
        <w:gridCol w:w="1455"/>
      </w:tblGrid>
      <w:tr w14:paraId="6B7C4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31938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6F3FA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工程名称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F996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F8D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单价(元)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FF5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最高控制</w:t>
            </w:r>
          </w:p>
          <w:p w14:paraId="2F531CE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单价（元）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C70D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1F8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9AA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8FDCE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一般性劳务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31DA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天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8F4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F898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160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2C71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28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86D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74A89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特殊性劳务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E312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天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9263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7035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5035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52F7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2B7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8661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标志牌安装及清洗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B366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块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798E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CDEB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AF26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7AE349F">
      <w:pPr>
        <w:widowControl/>
        <w:shd w:val="clear" w:color="auto" w:fill="FFFFFF"/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备注：1.参考发包人提供的工程量、自行现场踏勘情况以及发包人其他要求，需考虑</w:t>
      </w:r>
      <w:r>
        <w:rPr>
          <w:rFonts w:hint="eastAsia" w:ascii="仿宋" w:hAnsi="仿宋" w:eastAsia="仿宋"/>
          <w:sz w:val="30"/>
          <w:szCs w:val="30"/>
          <w:lang w:eastAsia="zh-CN"/>
        </w:rPr>
        <w:t>垃圾</w:t>
      </w:r>
      <w:r>
        <w:rPr>
          <w:rFonts w:hint="eastAsia" w:ascii="仿宋" w:hAnsi="仿宋" w:eastAsia="仿宋"/>
          <w:sz w:val="30"/>
          <w:szCs w:val="30"/>
        </w:rPr>
        <w:t>运距、</w:t>
      </w:r>
      <w:r>
        <w:rPr>
          <w:rFonts w:ascii="仿宋" w:hAnsi="仿宋" w:eastAsia="仿宋"/>
          <w:sz w:val="30"/>
          <w:szCs w:val="30"/>
        </w:rPr>
        <w:t>保险、措施费、安全防护、文明施工费以及税费、利润等一切费用</w:t>
      </w:r>
      <w:r>
        <w:rPr>
          <w:rFonts w:hint="eastAsia" w:ascii="仿宋" w:hAnsi="仿宋" w:eastAsia="仿宋"/>
          <w:sz w:val="30"/>
          <w:szCs w:val="30"/>
        </w:rPr>
        <w:t>等因素，报价采用固定综合单价</w:t>
      </w:r>
      <w:r>
        <w:rPr>
          <w:rFonts w:ascii="仿宋" w:hAnsi="仿宋" w:eastAsia="仿宋"/>
          <w:sz w:val="30"/>
          <w:szCs w:val="30"/>
        </w:rPr>
        <w:t>，采购人不另行补偿或支付其他费用。</w:t>
      </w:r>
    </w:p>
    <w:p w14:paraId="000C557A">
      <w:pPr>
        <w:widowControl/>
        <w:shd w:val="clear" w:color="auto" w:fill="FFFFFF"/>
        <w:spacing w:line="360" w:lineRule="auto"/>
        <w:ind w:firstLine="900" w:firstLineChars="3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2.投标人每天作业完成后，应对作业场地、路面进行清扫，满足环保、扬尘污染防治等要求，若因上述内容产生费用，由投标人自行考虑并计入报价。</w:t>
      </w:r>
    </w:p>
    <w:p w14:paraId="6D590FC5">
      <w:pPr>
        <w:spacing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.投标人在施工中应设置安全警示标志，安排专人指挥交通，尽量减少对行人及车辆通行造成的影响，若因上述内容产生费用，由投标人自行考虑并计入报价。</w:t>
      </w:r>
    </w:p>
    <w:p w14:paraId="7152AC96">
      <w:pPr>
        <w:spacing w:line="360" w:lineRule="auto"/>
        <w:ind w:firstLine="600" w:firstLineChars="250"/>
        <w:rPr>
          <w:rFonts w:ascii="仿宋" w:hAnsi="仿宋" w:eastAsia="仿宋" w:cs="宋体"/>
          <w:color w:val="000000"/>
          <w:kern w:val="0"/>
          <w:sz w:val="24"/>
        </w:rPr>
      </w:pPr>
    </w:p>
    <w:p w14:paraId="602C66D1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报价人名称：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（盖单位公章）</w:t>
      </w:r>
    </w:p>
    <w:p w14:paraId="633678BC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法定代表人或授权代表（签字）：</w:t>
      </w:r>
    </w:p>
    <w:p w14:paraId="5D6B643E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340BC5D3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    话：                    </w:t>
      </w:r>
    </w:p>
    <w:p w14:paraId="14DCBFDD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    期：     年   月   日</w:t>
      </w:r>
      <w:bookmarkEnd w:id="20"/>
      <w:bookmarkEnd w:id="21"/>
      <w:bookmarkEnd w:id="22"/>
      <w:bookmarkStart w:id="23" w:name="_Toc110000059"/>
      <w:bookmarkStart w:id="24" w:name="_Toc534883411"/>
      <w:bookmarkStart w:id="25" w:name="_Toc122257637"/>
      <w:bookmarkStart w:id="26" w:name="_Toc508286689"/>
      <w:bookmarkStart w:id="27" w:name="_Toc534883369"/>
      <w:bookmarkStart w:id="28" w:name="_Toc409439702"/>
      <w:bookmarkStart w:id="29" w:name="_Toc122750660"/>
    </w:p>
    <w:p w14:paraId="04FFA248">
      <w:pPr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、劳务有限公司</w:t>
      </w:r>
      <w:r>
        <w:rPr>
          <w:rFonts w:hint="eastAsia" w:ascii="仿宋" w:hAnsi="仿宋" w:eastAsia="仿宋"/>
          <w:b/>
          <w:sz w:val="28"/>
          <w:szCs w:val="28"/>
        </w:rPr>
        <w:t>法定代表人身份证明书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211C26CB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7930201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项目名称：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lang w:eastAsia="zh-CN"/>
        </w:rPr>
        <w:t>开江县道路临时劳务项目</w:t>
      </w:r>
    </w:p>
    <w:p w14:paraId="578938D8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开江县公路养护管理段：</w:t>
      </w:r>
    </w:p>
    <w:p w14:paraId="506578FE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是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 w14:paraId="15EBF5DF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6821D5F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0A83AE7D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2CEF7FE4"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</w:t>
      </w:r>
    </w:p>
    <w:p w14:paraId="42567932"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7EAF34ED"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71E46757"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6A3FAFDF"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18F3A8DD">
      <w:pPr>
        <w:spacing w:line="560" w:lineRule="exact"/>
        <w:rPr>
          <w:rFonts w:hint="eastAsia" w:ascii="仿宋" w:hAnsi="仿宋" w:eastAsia="仿宋"/>
          <w:sz w:val="30"/>
          <w:szCs w:val="30"/>
        </w:rPr>
      </w:pPr>
    </w:p>
    <w:p w14:paraId="2A064157"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报价人名称：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（盖单位公章）</w:t>
      </w:r>
    </w:p>
    <w:p w14:paraId="5BF24B80">
      <w:pPr>
        <w:spacing w:line="56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法定代表人：（签字）</w:t>
      </w:r>
    </w:p>
    <w:p w14:paraId="40C76AC4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      期：    年</w:t>
      </w:r>
      <w:r>
        <w:rPr>
          <w:rFonts w:hint="eastAsia" w:ascii="仿宋" w:hAnsi="仿宋" w:eastAsia="仿宋"/>
          <w:color w:val="FF0000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60A3641D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</w:t>
      </w:r>
    </w:p>
    <w:p w14:paraId="670C7B9E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DC7D75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8DD7326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1087687">
      <w:pPr>
        <w:spacing w:line="560" w:lineRule="exact"/>
        <w:rPr>
          <w:rFonts w:ascii="仿宋" w:hAnsi="仿宋" w:eastAsia="仿宋"/>
          <w:sz w:val="28"/>
          <w:szCs w:val="28"/>
        </w:rPr>
      </w:pPr>
      <w:bookmarkStart w:id="30" w:name="_Toc122257638"/>
      <w:bookmarkStart w:id="31" w:name="_Toc409439703"/>
      <w:bookmarkStart w:id="32" w:name="_Toc122750661"/>
      <w:bookmarkStart w:id="33" w:name="_Toc508286690"/>
    </w:p>
    <w:p w14:paraId="0B9E16C2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72A825E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38BE6EA">
      <w:pPr>
        <w:spacing w:line="560" w:lineRule="exact"/>
        <w:jc w:val="both"/>
        <w:rPr>
          <w:rFonts w:ascii="仿宋" w:hAnsi="仿宋" w:eastAsia="仿宋"/>
          <w:sz w:val="30"/>
          <w:szCs w:val="30"/>
        </w:rPr>
      </w:pPr>
      <w:bookmarkStart w:id="34" w:name="_Toc534883370"/>
      <w:bookmarkStart w:id="35" w:name="_Toc534883412"/>
      <w:r>
        <w:rPr>
          <w:rFonts w:hint="eastAsia" w:ascii="仿宋" w:hAnsi="仿宋" w:eastAsia="仿宋"/>
          <w:sz w:val="30"/>
          <w:szCs w:val="30"/>
        </w:rPr>
        <w:t>（供应商法定代表人身份证复印件并盖章）</w:t>
      </w:r>
      <w:bookmarkEnd w:id="34"/>
      <w:bookmarkEnd w:id="35"/>
    </w:p>
    <w:p w14:paraId="7E936363">
      <w:pPr>
        <w:spacing w:line="560" w:lineRule="exact"/>
        <w:rPr>
          <w:rFonts w:ascii="仿宋" w:hAnsi="仿宋" w:eastAsia="仿宋"/>
          <w:sz w:val="30"/>
          <w:szCs w:val="30"/>
        </w:rPr>
      </w:pPr>
    </w:p>
    <w:p w14:paraId="41FC04F9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13886C6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0CB1A5C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8569E38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D37961A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6B287E3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F1DE9CB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A7E6559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714C7FA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3745CB3E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BE838A7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9FEFBD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7A439AB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3820020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B7C8B0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95CD92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38AEF35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56E6724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71E403F1">
      <w:pPr>
        <w:rPr>
          <w:rFonts w:hint="eastAsia" w:ascii="仿宋" w:hAnsi="仿宋" w:eastAsia="仿宋"/>
          <w:b/>
          <w:sz w:val="24"/>
        </w:rPr>
      </w:pPr>
    </w:p>
    <w:p w14:paraId="5712E666">
      <w:pPr>
        <w:rPr>
          <w:rFonts w:hint="eastAsia" w:ascii="仿宋" w:hAnsi="仿宋" w:eastAsia="仿宋"/>
          <w:b/>
          <w:sz w:val="24"/>
        </w:rPr>
      </w:pPr>
    </w:p>
    <w:p w14:paraId="48277B18">
      <w:pPr>
        <w:rPr>
          <w:rFonts w:hint="eastAsia" w:ascii="仿宋" w:hAnsi="仿宋" w:eastAsia="仿宋"/>
          <w:b/>
          <w:sz w:val="24"/>
        </w:rPr>
      </w:pPr>
    </w:p>
    <w:p w14:paraId="1B210C2F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说明：上述证明文件中附有法定代表人身份证复印件（身份证两面均应复印）或护照复印件（报价人的法定代表人为外籍人士的，则提供护照复印件）时才能生效。</w:t>
      </w:r>
    </w:p>
    <w:p w14:paraId="735F913B">
      <w:pPr>
        <w:ind w:firstLine="1807" w:firstLineChars="600"/>
        <w:jc w:val="both"/>
        <w:rPr>
          <w:rFonts w:ascii="仿宋" w:hAnsi="仿宋" w:eastAsia="仿宋"/>
          <w:b/>
          <w:sz w:val="30"/>
          <w:szCs w:val="30"/>
        </w:rPr>
      </w:pPr>
      <w:bookmarkStart w:id="36" w:name="_Toc534883371"/>
      <w:bookmarkStart w:id="37" w:name="_Toc110000060"/>
      <w:bookmarkStart w:id="38" w:name="_Toc534883413"/>
      <w:r>
        <w:rPr>
          <w:rFonts w:hint="eastAsia" w:ascii="仿宋" w:hAnsi="仿宋" w:eastAsia="仿宋"/>
          <w:b/>
          <w:sz w:val="30"/>
          <w:szCs w:val="30"/>
        </w:rPr>
        <w:t>四、供应商法定代表人授权委托书</w:t>
      </w:r>
      <w:bookmarkEnd w:id="30"/>
      <w:bookmarkEnd w:id="31"/>
      <w:bookmarkEnd w:id="32"/>
      <w:bookmarkEnd w:id="33"/>
      <w:bookmarkEnd w:id="36"/>
      <w:bookmarkEnd w:id="37"/>
      <w:bookmarkEnd w:id="38"/>
    </w:p>
    <w:p w14:paraId="3A1C13EE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 w:ascii="仿宋" w:hAnsi="仿宋" w:eastAsia="仿宋"/>
          <w:b w:val="0"/>
          <w:bCs w:val="0"/>
          <w:color w:val="000000"/>
          <w:sz w:val="30"/>
          <w:szCs w:val="30"/>
          <w:lang w:eastAsia="zh-CN"/>
        </w:rPr>
        <w:t>开江县道路临时劳务项目</w:t>
      </w:r>
    </w:p>
    <w:p w14:paraId="02C1DF88">
      <w:pPr>
        <w:bidi w:val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开江县公路养护管理段：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ab/>
      </w:r>
    </w:p>
    <w:p w14:paraId="5C9F2B48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是中华人民共和国合法企业，法定地址（供应商法定代表人姓名）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特授权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代表我单位全权办理对上述项目的报价、签约等具体工作，并签署全部有关的文件、协议及合同。</w:t>
      </w:r>
    </w:p>
    <w:p w14:paraId="270A1AA9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我单位对被授权人的签名负全部责任。</w:t>
      </w:r>
    </w:p>
    <w:p w14:paraId="207A147B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在撤消授权的书面通知以前，本授权书一直有效。被授权人签署的所有文件（在授权书有效期内签署的）不因授权的撤消而失效。</w:t>
      </w:r>
    </w:p>
    <w:p w14:paraId="3C517310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037B1FD2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被授权人：（签字）            </w:t>
      </w:r>
    </w:p>
    <w:p w14:paraId="76E7D370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供应商法定代表人：（签字）</w:t>
      </w:r>
    </w:p>
    <w:p w14:paraId="0342EB51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报价人名称：（单位盖章）</w:t>
      </w:r>
    </w:p>
    <w:p w14:paraId="058E4CF4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 年   月   日</w:t>
      </w:r>
    </w:p>
    <w:p w14:paraId="4848EACA">
      <w:pPr>
        <w:bidi w:val="0"/>
        <w:rPr>
          <w:rFonts w:hint="eastAsia" w:ascii="仿宋" w:hAnsi="仿宋" w:eastAsia="仿宋" w:cs="仿宋"/>
          <w:sz w:val="30"/>
          <w:szCs w:val="30"/>
        </w:rPr>
      </w:pPr>
    </w:p>
    <w:p w14:paraId="44914681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</w:t>
      </w:r>
    </w:p>
    <w:p w14:paraId="01704C43">
      <w:pPr>
        <w:bidi w:val="0"/>
        <w:rPr>
          <w:rFonts w:ascii="仿宋" w:hAnsi="仿宋" w:eastAsia="仿宋"/>
          <w:color w:val="FF0000"/>
        </w:rPr>
      </w:pPr>
      <w:r>
        <w:rPr>
          <w:rFonts w:hint="eastAsia" w:ascii="仿宋" w:hAnsi="仿宋" w:eastAsia="仿宋" w:cs="仿宋"/>
          <w:sz w:val="30"/>
          <w:szCs w:val="30"/>
        </w:rPr>
        <w:t>注：若法定代表人现场递交报价文件，报价文件中无需含此授权委托书。</w:t>
      </w:r>
    </w:p>
    <w:p w14:paraId="79720FEC"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3E092BC9"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</w:p>
    <w:p w14:paraId="692EE939"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（供应商被授权人身份证复印件</w:t>
      </w:r>
      <w:bookmarkStart w:id="39" w:name="_Toc122750662"/>
      <w:bookmarkStart w:id="40" w:name="_Toc122257640"/>
      <w:bookmarkStart w:id="41" w:name="_Toc508286691"/>
      <w:bookmarkStart w:id="42" w:name="_Toc409439704"/>
      <w:r>
        <w:rPr>
          <w:rFonts w:hint="eastAsia" w:ascii="仿宋" w:hAnsi="仿宋" w:eastAsia="仿宋"/>
          <w:sz w:val="28"/>
          <w:szCs w:val="28"/>
        </w:rPr>
        <w:t>并盖章）</w:t>
      </w:r>
    </w:p>
    <w:p w14:paraId="290FD2C4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C01E10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266C206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697FFE8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F351F18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72406951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1F5C384C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313DD6C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10C9DF62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C17EE7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7150F26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93EE424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A1A4F53"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说明：</w:t>
      </w:r>
    </w:p>
    <w:p w14:paraId="3A6F98F7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1.报价人为法人单位时提供“法定代表人授权书”，报价人为其他组织时提供“单位负责人授权书”。</w:t>
      </w:r>
    </w:p>
    <w:p w14:paraId="26E30E64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2.应附法定代表人/单位负责人身份证明材料复印件和授权代表身份证明材料复印件。</w:t>
      </w:r>
    </w:p>
    <w:p w14:paraId="23D01853"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3.身份证明材料包括居民身份证或户口本或军官证或护照等。</w:t>
      </w:r>
    </w:p>
    <w:p w14:paraId="3E232FBB">
      <w:pPr>
        <w:bidi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4.身份证明材料应同时提供其在有效期的材料，如居民身份证正、反面复印件。</w:t>
      </w:r>
    </w:p>
    <w:p w14:paraId="0636600F"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 w14:paraId="7E2A2EA8">
      <w:pPr>
        <w:jc w:val="both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五、资质文件</w:t>
      </w:r>
    </w:p>
    <w:p w14:paraId="1776EC6B">
      <w:pPr>
        <w:rPr>
          <w:rFonts w:ascii="仿宋" w:hAnsi="仿宋" w:eastAsia="仿宋"/>
          <w:b/>
          <w:sz w:val="30"/>
          <w:szCs w:val="30"/>
        </w:rPr>
      </w:pPr>
    </w:p>
    <w:bookmarkEnd w:id="39"/>
    <w:bookmarkEnd w:id="40"/>
    <w:bookmarkEnd w:id="41"/>
    <w:bookmarkEnd w:id="42"/>
    <w:p w14:paraId="53CA5391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供应商需提供以下资质文件：</w:t>
      </w:r>
    </w:p>
    <w:p w14:paraId="06A1C595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1.经有效年检的企业法人营业执照等(复印件并加盖单位公章)。</w:t>
      </w:r>
    </w:p>
    <w:p w14:paraId="555A15E0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以上资料为原件复印件并加盖公章，为报价文件的一部分。</w:t>
      </w:r>
    </w:p>
    <w:p w14:paraId="0E4136C7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D0A0623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C6BA52E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E61890A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D897B42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DEA8BC7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08CBC86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6DED671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01B767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21C59D58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4B9DF00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9579E01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33ADC11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A1E9A69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5B2CA6B5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7AA5E279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45D2D146">
      <w:pPr>
        <w:spacing w:line="400" w:lineRule="exact"/>
        <w:ind w:firstLine="643" w:firstLineChars="20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bookmarkStart w:id="43" w:name="_Toc110000062"/>
    </w:p>
    <w:p w14:paraId="7828CA45">
      <w:pPr>
        <w:spacing w:line="400" w:lineRule="exact"/>
        <w:ind w:firstLine="643" w:firstLineChars="200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p w14:paraId="6AF11A8C">
      <w:pPr>
        <w:ind w:firstLine="482" w:firstLineChars="200"/>
        <w:rPr>
          <w:rFonts w:ascii="仿宋" w:hAnsi="仿宋" w:eastAsia="仿宋"/>
          <w:b/>
          <w:sz w:val="24"/>
        </w:rPr>
      </w:pPr>
    </w:p>
    <w:p w14:paraId="5EC98421">
      <w:pPr>
        <w:ind w:firstLine="420" w:firstLineChars="200"/>
        <w:rPr>
          <w:rFonts w:ascii="仿宋" w:hAnsi="仿宋" w:eastAsia="仿宋"/>
        </w:rPr>
      </w:pPr>
    </w:p>
    <w:p w14:paraId="1B75101F">
      <w:pPr>
        <w:spacing w:line="400" w:lineRule="exact"/>
        <w:ind w:firstLine="2891" w:firstLineChars="900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 xml:space="preserve">六、承诺函 </w:t>
      </w:r>
    </w:p>
    <w:p w14:paraId="1DD8C144">
      <w:pPr>
        <w:spacing w:line="370" w:lineRule="exact"/>
        <w:ind w:left="629" w:leftChars="14" w:hanging="600" w:hangingChars="200"/>
        <w:rPr>
          <w:rFonts w:hint="eastAsia" w:ascii="仿宋" w:hAnsi="仿宋" w:eastAsia="仿宋"/>
          <w:sz w:val="30"/>
          <w:szCs w:val="30"/>
        </w:rPr>
      </w:pPr>
    </w:p>
    <w:p w14:paraId="7123A9F4">
      <w:pPr>
        <w:spacing w:line="37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开江县公路养护管理段：</w:t>
      </w:r>
    </w:p>
    <w:p w14:paraId="5A2F8CEB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我方作为本次询价项目的报价人，现郑重承诺如下：</w:t>
      </w:r>
    </w:p>
    <w:p w14:paraId="1ACDC4A4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一、具有独立承担民事责任的能力；</w:t>
      </w:r>
    </w:p>
    <w:p w14:paraId="12556938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二、具有履行合同所必需的设备和专业技术能力；</w:t>
      </w:r>
    </w:p>
    <w:p w14:paraId="7FBB244A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三、有依法缴纳税收和社会保障资金的良好记录；</w:t>
      </w:r>
    </w:p>
    <w:p w14:paraId="50513659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截至报价文件递交截止日未被列入失信被执行人、重大税收违法案件当事人名单、采购严重违法失信行为记录名单。</w:t>
      </w:r>
    </w:p>
    <w:p w14:paraId="7781E64A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我方对上述承诺的内容事项真实性负责。如经查实上述承诺的内容事项存在虚假，我方愿意接受以提供虚假材料谋取成交的法律责任。</w:t>
      </w:r>
    </w:p>
    <w:p w14:paraId="68333DBF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757252A9">
      <w:pPr>
        <w:pStyle w:val="4"/>
        <w:spacing w:line="520" w:lineRule="exact"/>
        <w:ind w:left="1470" w:right="1470"/>
        <w:rPr>
          <w:rFonts w:ascii="仿宋" w:hAnsi="仿宋" w:eastAsia="仿宋"/>
          <w:sz w:val="30"/>
          <w:szCs w:val="30"/>
        </w:rPr>
      </w:pPr>
    </w:p>
    <w:p w14:paraId="0C3B023F">
      <w:pPr>
        <w:spacing w:line="520" w:lineRule="exact"/>
        <w:ind w:right="70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报价人名称：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（单位公章）</w:t>
      </w:r>
    </w:p>
    <w:p w14:paraId="0505D9E2">
      <w:pPr>
        <w:spacing w:line="520" w:lineRule="exact"/>
        <w:ind w:right="56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626798D8">
      <w:pPr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366321C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2DA76A34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6FC2B5C5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4ACB8F2B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177574C9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17D2A7C6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2EB81053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1A7572AC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59B8B252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65DF0103">
      <w:pPr>
        <w:spacing w:line="37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</w:p>
    <w:p w14:paraId="022D1D75">
      <w:pPr>
        <w:spacing w:line="37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注：1.承诺函必须按照格式要求签字、签章，否则作无效响应处理。</w:t>
      </w:r>
    </w:p>
    <w:p w14:paraId="1D4234ED">
      <w:pPr>
        <w:spacing w:line="370" w:lineRule="exact"/>
        <w:ind w:firstLine="602" w:firstLineChars="200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2.本承诺函以本采购文件中的格式为准。</w:t>
      </w:r>
      <w:bookmarkEnd w:id="4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4A715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EC8892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C4151"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 w14:paraId="265890F4">
    <w:pPr>
      <w:framePr w:wrap="auto" w:vAnchor="margin" w:hAnchor="text" w:y="1"/>
      <w:jc w:val="center"/>
      <w:rPr>
        <w:rStyle w:val="10"/>
      </w:rPr>
    </w:pPr>
  </w:p>
  <w:p w14:paraId="2F71D534">
    <w:pPr>
      <w:pStyle w:val="6"/>
      <w:framePr w:wrap="around" w:vAnchor="text" w:hAnchor="margin" w:xAlign="center" w:y="1"/>
      <w:rPr>
        <w:rStyle w:val="10"/>
      </w:rPr>
    </w:pPr>
    <w:r>
      <w:rPr>
        <w:rStyle w:val="10"/>
        <w:rFonts w:hint="eastAsia"/>
      </w:rPr>
      <w:t>-20-</w:t>
    </w:r>
  </w:p>
  <w:p w14:paraId="6B76D4B8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14753">
    <w:r>
      <w:rPr>
        <w:rFonts w:hint="eastAsia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YjA1ODJiYTg4NzI0ZWZkZDkxOWY3Njk4MDNhMDYifQ=="/>
  </w:docVars>
  <w:rsids>
    <w:rsidRoot w:val="00F76F3B"/>
    <w:rsid w:val="00002893"/>
    <w:rsid w:val="00002B46"/>
    <w:rsid w:val="0000312C"/>
    <w:rsid w:val="00012E92"/>
    <w:rsid w:val="000202E3"/>
    <w:rsid w:val="000267D9"/>
    <w:rsid w:val="00034040"/>
    <w:rsid w:val="00065CC8"/>
    <w:rsid w:val="000836DF"/>
    <w:rsid w:val="00093A6D"/>
    <w:rsid w:val="000949F4"/>
    <w:rsid w:val="000A462B"/>
    <w:rsid w:val="000D773C"/>
    <w:rsid w:val="000F129B"/>
    <w:rsid w:val="00125A36"/>
    <w:rsid w:val="00142B90"/>
    <w:rsid w:val="00146A7A"/>
    <w:rsid w:val="00151121"/>
    <w:rsid w:val="00154775"/>
    <w:rsid w:val="0016057A"/>
    <w:rsid w:val="001A1465"/>
    <w:rsid w:val="001C3F6B"/>
    <w:rsid w:val="001F2944"/>
    <w:rsid w:val="001F2D06"/>
    <w:rsid w:val="00217CB1"/>
    <w:rsid w:val="00227D50"/>
    <w:rsid w:val="00233DAD"/>
    <w:rsid w:val="002429E6"/>
    <w:rsid w:val="0025108E"/>
    <w:rsid w:val="002D059C"/>
    <w:rsid w:val="002D12BD"/>
    <w:rsid w:val="002F5451"/>
    <w:rsid w:val="003204CB"/>
    <w:rsid w:val="00321DA0"/>
    <w:rsid w:val="00345990"/>
    <w:rsid w:val="00373C97"/>
    <w:rsid w:val="003747B6"/>
    <w:rsid w:val="003A719C"/>
    <w:rsid w:val="003B24D7"/>
    <w:rsid w:val="003C3E40"/>
    <w:rsid w:val="003E173C"/>
    <w:rsid w:val="004100B1"/>
    <w:rsid w:val="00431A4E"/>
    <w:rsid w:val="00437391"/>
    <w:rsid w:val="00437E4D"/>
    <w:rsid w:val="004750F3"/>
    <w:rsid w:val="004A0250"/>
    <w:rsid w:val="004A5631"/>
    <w:rsid w:val="004C3561"/>
    <w:rsid w:val="004D4F89"/>
    <w:rsid w:val="005008B1"/>
    <w:rsid w:val="00500ECA"/>
    <w:rsid w:val="005141BC"/>
    <w:rsid w:val="005514FF"/>
    <w:rsid w:val="00586474"/>
    <w:rsid w:val="005A57D9"/>
    <w:rsid w:val="005E3977"/>
    <w:rsid w:val="00610149"/>
    <w:rsid w:val="00616765"/>
    <w:rsid w:val="006202D4"/>
    <w:rsid w:val="00624212"/>
    <w:rsid w:val="00631333"/>
    <w:rsid w:val="00644E4A"/>
    <w:rsid w:val="00656B20"/>
    <w:rsid w:val="00660C3B"/>
    <w:rsid w:val="00666804"/>
    <w:rsid w:val="006860DB"/>
    <w:rsid w:val="006B09E4"/>
    <w:rsid w:val="006B185F"/>
    <w:rsid w:val="006E3193"/>
    <w:rsid w:val="006E4F3B"/>
    <w:rsid w:val="006E6388"/>
    <w:rsid w:val="007101FC"/>
    <w:rsid w:val="00725639"/>
    <w:rsid w:val="007404B6"/>
    <w:rsid w:val="00744BE0"/>
    <w:rsid w:val="0075396B"/>
    <w:rsid w:val="007752E8"/>
    <w:rsid w:val="00775A8C"/>
    <w:rsid w:val="0077715D"/>
    <w:rsid w:val="00790940"/>
    <w:rsid w:val="007A5296"/>
    <w:rsid w:val="007F000D"/>
    <w:rsid w:val="007F0BF0"/>
    <w:rsid w:val="0082035A"/>
    <w:rsid w:val="008223E3"/>
    <w:rsid w:val="00831F7A"/>
    <w:rsid w:val="00836F9B"/>
    <w:rsid w:val="0084008B"/>
    <w:rsid w:val="00844358"/>
    <w:rsid w:val="0084669F"/>
    <w:rsid w:val="0086384D"/>
    <w:rsid w:val="00872533"/>
    <w:rsid w:val="008B34CA"/>
    <w:rsid w:val="008C35B1"/>
    <w:rsid w:val="008F06D6"/>
    <w:rsid w:val="008F7748"/>
    <w:rsid w:val="009830E4"/>
    <w:rsid w:val="00996892"/>
    <w:rsid w:val="009A408B"/>
    <w:rsid w:val="009B334E"/>
    <w:rsid w:val="009D3183"/>
    <w:rsid w:val="00A0389D"/>
    <w:rsid w:val="00A13720"/>
    <w:rsid w:val="00A303E2"/>
    <w:rsid w:val="00A52100"/>
    <w:rsid w:val="00A820D0"/>
    <w:rsid w:val="00A90C36"/>
    <w:rsid w:val="00AB77F6"/>
    <w:rsid w:val="00AD2B66"/>
    <w:rsid w:val="00AE6527"/>
    <w:rsid w:val="00B42742"/>
    <w:rsid w:val="00B66CDF"/>
    <w:rsid w:val="00B74A5F"/>
    <w:rsid w:val="00B76C26"/>
    <w:rsid w:val="00BB71CB"/>
    <w:rsid w:val="00BF2E8A"/>
    <w:rsid w:val="00C1263B"/>
    <w:rsid w:val="00C153FC"/>
    <w:rsid w:val="00C364E6"/>
    <w:rsid w:val="00C40384"/>
    <w:rsid w:val="00C81045"/>
    <w:rsid w:val="00C937B6"/>
    <w:rsid w:val="00CB780A"/>
    <w:rsid w:val="00D230D7"/>
    <w:rsid w:val="00D24D49"/>
    <w:rsid w:val="00D60D5D"/>
    <w:rsid w:val="00D77955"/>
    <w:rsid w:val="00D92523"/>
    <w:rsid w:val="00DA1684"/>
    <w:rsid w:val="00DA7E0B"/>
    <w:rsid w:val="00DB0985"/>
    <w:rsid w:val="00DD5830"/>
    <w:rsid w:val="00E07C16"/>
    <w:rsid w:val="00E3327D"/>
    <w:rsid w:val="00E855F3"/>
    <w:rsid w:val="00EA6124"/>
    <w:rsid w:val="00EB063B"/>
    <w:rsid w:val="00EB49AE"/>
    <w:rsid w:val="00EE5084"/>
    <w:rsid w:val="00EF5F96"/>
    <w:rsid w:val="00F02392"/>
    <w:rsid w:val="00F21F5A"/>
    <w:rsid w:val="00F2463B"/>
    <w:rsid w:val="00F53B1F"/>
    <w:rsid w:val="00F65D1B"/>
    <w:rsid w:val="00F76F3B"/>
    <w:rsid w:val="00FC235D"/>
    <w:rsid w:val="00FF7BB9"/>
    <w:rsid w:val="03697D96"/>
    <w:rsid w:val="039044B9"/>
    <w:rsid w:val="04956418"/>
    <w:rsid w:val="052B23E6"/>
    <w:rsid w:val="07282BFE"/>
    <w:rsid w:val="0767480D"/>
    <w:rsid w:val="07E64B22"/>
    <w:rsid w:val="0B214AC5"/>
    <w:rsid w:val="1A6606F2"/>
    <w:rsid w:val="1BF64AE1"/>
    <w:rsid w:val="1D252911"/>
    <w:rsid w:val="1DD957B9"/>
    <w:rsid w:val="1F5FF409"/>
    <w:rsid w:val="22C32496"/>
    <w:rsid w:val="25D146A8"/>
    <w:rsid w:val="2F9A16AC"/>
    <w:rsid w:val="3C460065"/>
    <w:rsid w:val="3D5F03FF"/>
    <w:rsid w:val="4AF60EA8"/>
    <w:rsid w:val="4CFD5C45"/>
    <w:rsid w:val="51557C79"/>
    <w:rsid w:val="52872180"/>
    <w:rsid w:val="5EC467AF"/>
    <w:rsid w:val="6A136F29"/>
    <w:rsid w:val="745E053B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100" w:afterLines="50" w:line="440" w:lineRule="exact"/>
      <w:jc w:val="center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/>
      <w:szCs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Char"/>
    <w:basedOn w:val="9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1 Char1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5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1915</Words>
  <Characters>1948</Characters>
  <Lines>20</Lines>
  <Paragraphs>5</Paragraphs>
  <TotalTime>17</TotalTime>
  <ScaleCrop>false</ScaleCrop>
  <LinksUpToDate>false</LinksUpToDate>
  <CharactersWithSpaces>2371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2023-03-02T22:58:00Z</dcterms:created>
  <dc:creator>AutoBVT</dc:creator>
  <cp:lastModifiedBy>GuRyeoHwa__</cp:lastModifiedBy>
  <cp:lastPrinted>2024-09-24T17:57:00Z</cp:lastPrinted>
  <dcterms:modified xsi:type="dcterms:W3CDTF">2025-12-24T06:45:44Z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3CAAEBBED62E402FABCAAE64A5654D72_13</vt:lpwstr>
  </property>
</Properties>
</file>