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ECA9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关于 202</w:t>
      </w:r>
      <w:r>
        <w:rPr>
          <w:rFonts w:hint="eastAsia"/>
          <w:sz w:val="48"/>
          <w:szCs w:val="48"/>
          <w:lang w:val="en-US" w:eastAsia="zh-CN"/>
        </w:rPr>
        <w:t>4</w:t>
      </w:r>
      <w:r>
        <w:rPr>
          <w:rFonts w:hint="eastAsia"/>
          <w:sz w:val="48"/>
          <w:szCs w:val="48"/>
        </w:rPr>
        <w:t xml:space="preserve"> 年开江县税收返还和转移</w:t>
      </w:r>
    </w:p>
    <w:p w14:paraId="063A9AC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支付决算的说明</w:t>
      </w:r>
    </w:p>
    <w:p w14:paraId="5F12AB23">
      <w:pPr>
        <w:jc w:val="center"/>
        <w:rPr>
          <w:sz w:val="48"/>
          <w:szCs w:val="48"/>
        </w:rPr>
      </w:pPr>
    </w:p>
    <w:p w14:paraId="04535006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我县 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 xml:space="preserve">年税收返还和转移支付决算数为 </w:t>
      </w:r>
      <w:r>
        <w:rPr>
          <w:rFonts w:hint="eastAsia"/>
          <w:sz w:val="32"/>
          <w:szCs w:val="32"/>
          <w:lang w:val="en-US" w:eastAsia="zh-CN"/>
        </w:rPr>
        <w:t>322233</w:t>
      </w:r>
      <w:r>
        <w:rPr>
          <w:rFonts w:hint="eastAsia"/>
          <w:sz w:val="32"/>
          <w:szCs w:val="32"/>
        </w:rPr>
        <w:t>万元，具体情况如下：</w:t>
      </w:r>
    </w:p>
    <w:p w14:paraId="50ECC16D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一、税收返还收入说明</w:t>
      </w:r>
    </w:p>
    <w:p w14:paraId="789DA251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我县 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 xml:space="preserve"> 年税收返还收入决算数为 5029万元，其中：增值税和消费税税收返还收入</w:t>
      </w:r>
      <w:r>
        <w:rPr>
          <w:rFonts w:hint="eastAsia"/>
          <w:sz w:val="32"/>
          <w:szCs w:val="32"/>
          <w:lang w:val="en-US" w:eastAsia="zh-CN"/>
        </w:rPr>
        <w:t>2796</w:t>
      </w:r>
      <w:r>
        <w:rPr>
          <w:rFonts w:hint="eastAsia"/>
          <w:sz w:val="32"/>
          <w:szCs w:val="32"/>
        </w:rPr>
        <w:t>万元、所得税基数返还收入 589万元、成品油税费改革返还收入920 万元,增值税“五五分享” 税收返还收入1588万元，其他税收返还收入-880万元。</w:t>
      </w:r>
    </w:p>
    <w:p w14:paraId="3C208D5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二、转移支付说明</w:t>
      </w:r>
    </w:p>
    <w:p w14:paraId="28379371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我县 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 xml:space="preserve"> 年转移支付收入决算数为</w:t>
      </w:r>
      <w:r>
        <w:rPr>
          <w:rFonts w:hint="eastAsia"/>
          <w:sz w:val="32"/>
          <w:szCs w:val="32"/>
          <w:lang w:val="en-US" w:eastAsia="zh-CN"/>
        </w:rPr>
        <w:t>317204</w:t>
      </w:r>
      <w:r>
        <w:rPr>
          <w:rFonts w:hint="eastAsia"/>
          <w:sz w:val="32"/>
          <w:szCs w:val="32"/>
        </w:rPr>
        <w:t>万元。</w:t>
      </w:r>
    </w:p>
    <w:p w14:paraId="44EEEC0A">
      <w:pPr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（一）一般性转移支付收入决算数为</w:t>
      </w:r>
      <w:r>
        <w:rPr>
          <w:rFonts w:hint="eastAsia"/>
          <w:b/>
          <w:bCs/>
          <w:sz w:val="32"/>
          <w:szCs w:val="32"/>
          <w:lang w:val="en-US" w:eastAsia="zh-CN"/>
        </w:rPr>
        <w:t>284608</w:t>
      </w:r>
      <w:r>
        <w:rPr>
          <w:rFonts w:hint="eastAsia"/>
          <w:b/>
          <w:bCs/>
          <w:sz w:val="32"/>
          <w:szCs w:val="32"/>
        </w:rPr>
        <w:t>万元。</w:t>
      </w:r>
      <w:r>
        <w:rPr>
          <w:rFonts w:hint="eastAsia"/>
          <w:sz w:val="32"/>
          <w:szCs w:val="32"/>
        </w:rPr>
        <w:t xml:space="preserve">其中：均衡性转移支付补助收入 </w:t>
      </w:r>
      <w:r>
        <w:rPr>
          <w:rFonts w:hint="eastAsia"/>
          <w:sz w:val="32"/>
          <w:szCs w:val="32"/>
          <w:lang w:val="en-US" w:eastAsia="zh-CN"/>
        </w:rPr>
        <w:t>92467</w:t>
      </w:r>
      <w:r>
        <w:rPr>
          <w:rFonts w:hint="eastAsia"/>
          <w:sz w:val="32"/>
          <w:szCs w:val="32"/>
        </w:rPr>
        <w:t xml:space="preserve">万元、县级基本财力保障 </w:t>
      </w:r>
      <w:r>
        <w:rPr>
          <w:rFonts w:hint="eastAsia"/>
          <w:sz w:val="32"/>
          <w:szCs w:val="32"/>
          <w:lang w:val="en-US" w:eastAsia="zh-CN"/>
        </w:rPr>
        <w:t>22557</w:t>
      </w:r>
      <w:r>
        <w:rPr>
          <w:rFonts w:hint="eastAsia"/>
          <w:sz w:val="32"/>
          <w:szCs w:val="32"/>
        </w:rPr>
        <w:t>万元、结算补助收入</w:t>
      </w:r>
      <w:r>
        <w:rPr>
          <w:rFonts w:hint="eastAsia"/>
          <w:sz w:val="32"/>
          <w:szCs w:val="32"/>
          <w:lang w:val="en-US" w:eastAsia="zh-CN"/>
        </w:rPr>
        <w:t>14068</w:t>
      </w:r>
      <w:r>
        <w:rPr>
          <w:rFonts w:hint="eastAsia"/>
          <w:sz w:val="32"/>
          <w:szCs w:val="32"/>
        </w:rPr>
        <w:t>万元、产粮(油)大县奖励资金收入</w:t>
      </w:r>
      <w:r>
        <w:rPr>
          <w:rFonts w:hint="eastAsia"/>
          <w:sz w:val="32"/>
          <w:szCs w:val="32"/>
          <w:lang w:val="en-US" w:eastAsia="zh-CN"/>
        </w:rPr>
        <w:t>4214</w:t>
      </w:r>
      <w:r>
        <w:rPr>
          <w:rFonts w:hint="eastAsia"/>
          <w:sz w:val="32"/>
          <w:szCs w:val="32"/>
        </w:rPr>
        <w:t xml:space="preserve">万元，固定数额补助收入 </w:t>
      </w:r>
      <w:r>
        <w:rPr>
          <w:rFonts w:hint="eastAsia"/>
          <w:sz w:val="32"/>
          <w:szCs w:val="32"/>
          <w:lang w:val="en-US" w:eastAsia="zh-CN"/>
        </w:rPr>
        <w:t>15932</w:t>
      </w:r>
      <w:r>
        <w:rPr>
          <w:rFonts w:hint="eastAsia"/>
          <w:sz w:val="32"/>
          <w:szCs w:val="32"/>
        </w:rPr>
        <w:t>万元，革命老区转移支付收入</w:t>
      </w:r>
      <w:r>
        <w:rPr>
          <w:rFonts w:hint="eastAsia"/>
          <w:sz w:val="32"/>
          <w:szCs w:val="32"/>
          <w:lang w:val="en-US" w:eastAsia="zh-CN"/>
        </w:rPr>
        <w:t>1755</w:t>
      </w:r>
      <w:r>
        <w:rPr>
          <w:rFonts w:hint="eastAsia"/>
          <w:sz w:val="32"/>
          <w:szCs w:val="32"/>
        </w:rPr>
        <w:t>万元，巩固拓展脱贫攻坚成果同乡村振兴转移支付收</w:t>
      </w:r>
      <w:bookmarkStart w:id="0" w:name="_GoBack"/>
      <w:bookmarkEnd w:id="0"/>
      <w:r>
        <w:rPr>
          <w:rFonts w:hint="eastAsia"/>
          <w:sz w:val="32"/>
          <w:szCs w:val="32"/>
        </w:rPr>
        <w:t>入</w:t>
      </w:r>
      <w:r>
        <w:rPr>
          <w:rFonts w:hint="eastAsia"/>
          <w:sz w:val="32"/>
          <w:szCs w:val="32"/>
          <w:lang w:val="en-US" w:eastAsia="zh-CN"/>
        </w:rPr>
        <w:t>14187</w:t>
      </w:r>
      <w:r>
        <w:rPr>
          <w:rFonts w:hint="eastAsia"/>
          <w:sz w:val="32"/>
          <w:szCs w:val="32"/>
        </w:rPr>
        <w:t>万元，公共安全共同事权转移支付收入</w:t>
      </w:r>
      <w:r>
        <w:rPr>
          <w:rFonts w:hint="eastAsia"/>
          <w:sz w:val="32"/>
          <w:szCs w:val="32"/>
          <w:lang w:val="en-US" w:eastAsia="zh-CN"/>
        </w:rPr>
        <w:t>1206</w:t>
      </w:r>
      <w:r>
        <w:rPr>
          <w:rFonts w:hint="eastAsia"/>
          <w:sz w:val="32"/>
          <w:szCs w:val="32"/>
        </w:rPr>
        <w:t xml:space="preserve">万元，教育共同财政事权转移支付收入 </w:t>
      </w:r>
      <w:r>
        <w:rPr>
          <w:rFonts w:hint="eastAsia"/>
          <w:sz w:val="32"/>
          <w:szCs w:val="32"/>
          <w:lang w:val="en-US" w:eastAsia="zh-CN"/>
        </w:rPr>
        <w:t>21235</w:t>
      </w:r>
      <w:r>
        <w:rPr>
          <w:rFonts w:hint="eastAsia"/>
          <w:sz w:val="32"/>
          <w:szCs w:val="32"/>
        </w:rPr>
        <w:t xml:space="preserve">万元，科学技术共同财政事权转移支付收入 </w:t>
      </w:r>
      <w:r>
        <w:rPr>
          <w:rFonts w:hint="eastAsia"/>
          <w:sz w:val="32"/>
          <w:szCs w:val="32"/>
          <w:lang w:val="en-US" w:eastAsia="zh-CN"/>
        </w:rPr>
        <w:t>203</w:t>
      </w:r>
      <w:r>
        <w:rPr>
          <w:rFonts w:hint="eastAsia"/>
          <w:sz w:val="32"/>
          <w:szCs w:val="32"/>
        </w:rPr>
        <w:t xml:space="preserve">万元，文化旅游体育与传媒共同事权转移支付收入 </w:t>
      </w:r>
      <w:r>
        <w:rPr>
          <w:rFonts w:hint="eastAsia"/>
          <w:sz w:val="32"/>
          <w:szCs w:val="32"/>
          <w:lang w:val="en-US" w:eastAsia="zh-CN"/>
        </w:rPr>
        <w:t>467</w:t>
      </w:r>
      <w:r>
        <w:rPr>
          <w:rFonts w:hint="eastAsia"/>
          <w:sz w:val="32"/>
          <w:szCs w:val="32"/>
        </w:rPr>
        <w:t>万元，社会保障和就业共同财政事权转移支付收入</w:t>
      </w:r>
      <w:r>
        <w:rPr>
          <w:rFonts w:hint="eastAsia"/>
          <w:sz w:val="32"/>
          <w:szCs w:val="32"/>
          <w:lang w:val="en-US" w:eastAsia="zh-CN"/>
        </w:rPr>
        <w:t>24791</w:t>
      </w:r>
      <w:r>
        <w:rPr>
          <w:rFonts w:hint="eastAsia"/>
          <w:sz w:val="32"/>
          <w:szCs w:val="32"/>
        </w:rPr>
        <w:t>万元，医疗卫生共同财政事权转移支付收入</w:t>
      </w:r>
      <w:r>
        <w:rPr>
          <w:rFonts w:hint="eastAsia"/>
          <w:sz w:val="32"/>
          <w:szCs w:val="32"/>
          <w:lang w:val="en-US" w:eastAsia="zh-CN"/>
        </w:rPr>
        <w:t>5809</w:t>
      </w:r>
      <w:r>
        <w:rPr>
          <w:rFonts w:hint="eastAsia"/>
          <w:sz w:val="32"/>
          <w:szCs w:val="32"/>
        </w:rPr>
        <w:t xml:space="preserve"> 万元，节能环保共同财政事权转移支付收入 </w:t>
      </w:r>
      <w:r>
        <w:rPr>
          <w:rFonts w:hint="eastAsia"/>
          <w:sz w:val="32"/>
          <w:szCs w:val="32"/>
          <w:lang w:val="en-US" w:eastAsia="zh-CN"/>
        </w:rPr>
        <w:t>336</w:t>
      </w:r>
      <w:r>
        <w:rPr>
          <w:rFonts w:hint="eastAsia"/>
          <w:sz w:val="32"/>
          <w:szCs w:val="32"/>
        </w:rPr>
        <w:t xml:space="preserve"> 万元，农林水共同财政事权转移支付收入</w:t>
      </w:r>
      <w:r>
        <w:rPr>
          <w:rFonts w:hint="eastAsia"/>
          <w:sz w:val="32"/>
          <w:szCs w:val="32"/>
          <w:lang w:val="en-US" w:eastAsia="zh-CN"/>
        </w:rPr>
        <w:t>49010</w:t>
      </w:r>
      <w:r>
        <w:rPr>
          <w:rFonts w:hint="eastAsia"/>
          <w:sz w:val="32"/>
          <w:szCs w:val="32"/>
        </w:rPr>
        <w:t>万元，交通运输共同财政事权转移支付收入</w:t>
      </w:r>
      <w:r>
        <w:rPr>
          <w:rFonts w:hint="eastAsia"/>
          <w:sz w:val="32"/>
          <w:szCs w:val="32"/>
          <w:lang w:val="en-US" w:eastAsia="zh-CN"/>
        </w:rPr>
        <w:t>7728</w:t>
      </w:r>
      <w:r>
        <w:rPr>
          <w:rFonts w:hint="eastAsia"/>
          <w:sz w:val="32"/>
          <w:szCs w:val="32"/>
        </w:rPr>
        <w:t xml:space="preserve">万元，住房保障共同财政事权转移支付收入 </w:t>
      </w:r>
      <w:r>
        <w:rPr>
          <w:rFonts w:hint="eastAsia"/>
          <w:sz w:val="32"/>
          <w:szCs w:val="32"/>
          <w:lang w:val="en-US" w:eastAsia="zh-CN"/>
        </w:rPr>
        <w:t>6486</w:t>
      </w:r>
      <w:r>
        <w:rPr>
          <w:rFonts w:hint="eastAsia"/>
          <w:sz w:val="32"/>
          <w:szCs w:val="32"/>
        </w:rPr>
        <w:t>万元，灾害防治及应急管理共同财政事权转移支付收入</w:t>
      </w:r>
      <w:r>
        <w:rPr>
          <w:rFonts w:hint="eastAsia"/>
          <w:sz w:val="32"/>
          <w:szCs w:val="32"/>
          <w:lang w:val="en-US" w:eastAsia="zh-CN"/>
        </w:rPr>
        <w:t>1200</w:t>
      </w:r>
      <w:r>
        <w:rPr>
          <w:rFonts w:hint="eastAsia"/>
          <w:sz w:val="32"/>
          <w:szCs w:val="32"/>
        </w:rPr>
        <w:t>万元，其他一般性转移支付收入</w:t>
      </w:r>
      <w:r>
        <w:rPr>
          <w:rFonts w:hint="eastAsia"/>
          <w:sz w:val="32"/>
          <w:szCs w:val="32"/>
          <w:lang w:val="en-US" w:eastAsia="zh-CN"/>
        </w:rPr>
        <w:t>957</w:t>
      </w:r>
      <w:r>
        <w:rPr>
          <w:rFonts w:hint="eastAsia"/>
          <w:sz w:val="32"/>
          <w:szCs w:val="32"/>
        </w:rPr>
        <w:t>万元。</w:t>
      </w:r>
    </w:p>
    <w:p w14:paraId="55686055">
      <w:pPr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（二）专项转移支付收入决算数</w:t>
      </w:r>
      <w:r>
        <w:rPr>
          <w:rFonts w:hint="eastAsia"/>
          <w:b/>
          <w:bCs/>
          <w:sz w:val="32"/>
          <w:szCs w:val="32"/>
          <w:lang w:val="en-US" w:eastAsia="zh-CN"/>
        </w:rPr>
        <w:t>32596</w:t>
      </w:r>
      <w:r>
        <w:rPr>
          <w:rFonts w:hint="eastAsia"/>
          <w:b/>
          <w:bCs/>
          <w:sz w:val="32"/>
          <w:szCs w:val="32"/>
        </w:rPr>
        <w:t>万元。</w:t>
      </w:r>
      <w:r>
        <w:rPr>
          <w:rFonts w:hint="eastAsia"/>
          <w:sz w:val="32"/>
          <w:szCs w:val="32"/>
        </w:rPr>
        <w:t xml:space="preserve">其中一般公共服务 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万元，</w:t>
      </w:r>
      <w:r>
        <w:rPr>
          <w:rFonts w:hint="eastAsia"/>
          <w:sz w:val="32"/>
          <w:szCs w:val="32"/>
          <w:lang w:val="en-US" w:eastAsia="zh-CN"/>
        </w:rPr>
        <w:t>公共安全20</w:t>
      </w:r>
      <w:r>
        <w:rPr>
          <w:rFonts w:hint="eastAsia"/>
          <w:sz w:val="32"/>
          <w:szCs w:val="32"/>
        </w:rPr>
        <w:t xml:space="preserve">万元，科学技术 </w:t>
      </w:r>
      <w:r>
        <w:rPr>
          <w:rFonts w:hint="eastAsia"/>
          <w:sz w:val="32"/>
          <w:szCs w:val="32"/>
          <w:lang w:val="en-US" w:eastAsia="zh-CN"/>
        </w:rPr>
        <w:t>50</w:t>
      </w:r>
      <w:r>
        <w:rPr>
          <w:rFonts w:hint="eastAsia"/>
          <w:sz w:val="32"/>
          <w:szCs w:val="32"/>
        </w:rPr>
        <w:t>万元， 文化旅游体育与传媒 3万元，卫生健康</w:t>
      </w:r>
      <w:r>
        <w:rPr>
          <w:rFonts w:hint="eastAsia"/>
          <w:sz w:val="32"/>
          <w:szCs w:val="32"/>
          <w:lang w:val="en-US" w:eastAsia="zh-CN"/>
        </w:rPr>
        <w:t>294</w:t>
      </w:r>
      <w:r>
        <w:rPr>
          <w:rFonts w:hint="eastAsia"/>
          <w:sz w:val="32"/>
          <w:szCs w:val="32"/>
        </w:rPr>
        <w:t>万元，节能环保</w:t>
      </w:r>
      <w:r>
        <w:rPr>
          <w:rFonts w:hint="eastAsia"/>
          <w:sz w:val="32"/>
          <w:szCs w:val="32"/>
          <w:lang w:val="en-US" w:eastAsia="zh-CN"/>
        </w:rPr>
        <w:t>4806</w:t>
      </w:r>
      <w:r>
        <w:rPr>
          <w:rFonts w:hint="eastAsia"/>
          <w:sz w:val="32"/>
          <w:szCs w:val="32"/>
        </w:rPr>
        <w:t>万元，城乡社区</w:t>
      </w:r>
      <w:r>
        <w:rPr>
          <w:rFonts w:hint="eastAsia"/>
          <w:sz w:val="32"/>
          <w:szCs w:val="32"/>
          <w:lang w:val="en-US" w:eastAsia="zh-CN"/>
        </w:rPr>
        <w:t>2684</w:t>
      </w:r>
      <w:r>
        <w:rPr>
          <w:rFonts w:hint="eastAsia"/>
          <w:sz w:val="32"/>
          <w:szCs w:val="32"/>
        </w:rPr>
        <w:t>万元，农林水</w:t>
      </w:r>
      <w:r>
        <w:rPr>
          <w:rFonts w:hint="eastAsia"/>
          <w:sz w:val="32"/>
          <w:szCs w:val="32"/>
          <w:lang w:val="en-US" w:eastAsia="zh-CN"/>
        </w:rPr>
        <w:t>13963</w:t>
      </w:r>
      <w:r>
        <w:rPr>
          <w:rFonts w:hint="eastAsia"/>
          <w:sz w:val="32"/>
          <w:szCs w:val="32"/>
        </w:rPr>
        <w:t>万元，交通运输</w:t>
      </w:r>
      <w:r>
        <w:rPr>
          <w:rFonts w:hint="eastAsia"/>
          <w:sz w:val="32"/>
          <w:szCs w:val="32"/>
          <w:lang w:val="en-US" w:eastAsia="zh-CN"/>
        </w:rPr>
        <w:t>7183</w:t>
      </w:r>
      <w:r>
        <w:rPr>
          <w:rFonts w:hint="eastAsia"/>
          <w:sz w:val="32"/>
          <w:szCs w:val="32"/>
        </w:rPr>
        <w:t>万元，资源勘探信息等</w:t>
      </w:r>
      <w:r>
        <w:rPr>
          <w:rFonts w:hint="eastAsia"/>
          <w:sz w:val="32"/>
          <w:szCs w:val="32"/>
          <w:lang w:val="en-US" w:eastAsia="zh-CN"/>
        </w:rPr>
        <w:t>181</w:t>
      </w:r>
      <w:r>
        <w:rPr>
          <w:rFonts w:hint="eastAsia"/>
          <w:sz w:val="32"/>
          <w:szCs w:val="32"/>
        </w:rPr>
        <w:t>万元，商业服务业等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万元，金融2</w:t>
      </w:r>
      <w:r>
        <w:rPr>
          <w:rFonts w:hint="eastAsia"/>
          <w:sz w:val="32"/>
          <w:szCs w:val="32"/>
          <w:lang w:val="en-US" w:eastAsia="zh-CN"/>
        </w:rPr>
        <w:t>03</w:t>
      </w:r>
      <w:r>
        <w:rPr>
          <w:rFonts w:hint="eastAsia"/>
          <w:sz w:val="32"/>
          <w:szCs w:val="32"/>
        </w:rPr>
        <w:t>万元，住房保障</w:t>
      </w:r>
      <w:r>
        <w:rPr>
          <w:rFonts w:hint="eastAsia"/>
          <w:sz w:val="32"/>
          <w:szCs w:val="32"/>
          <w:lang w:val="en-US" w:eastAsia="zh-CN"/>
        </w:rPr>
        <w:t>2490</w:t>
      </w:r>
      <w:r>
        <w:rPr>
          <w:rFonts w:hint="eastAsia"/>
          <w:sz w:val="32"/>
          <w:szCs w:val="32"/>
        </w:rPr>
        <w:t>万元，</w:t>
      </w:r>
      <w:r>
        <w:rPr>
          <w:rFonts w:hint="eastAsia"/>
          <w:sz w:val="32"/>
          <w:szCs w:val="32"/>
          <w:lang w:val="en-US" w:eastAsia="zh-CN"/>
        </w:rPr>
        <w:t>粮油物资储备35万元，</w:t>
      </w:r>
      <w:r>
        <w:rPr>
          <w:rFonts w:hint="eastAsia"/>
          <w:sz w:val="32"/>
          <w:szCs w:val="32"/>
        </w:rPr>
        <w:t>灾害防治及应急管理</w:t>
      </w:r>
      <w:r>
        <w:rPr>
          <w:rFonts w:hint="eastAsia"/>
          <w:sz w:val="32"/>
          <w:szCs w:val="32"/>
          <w:lang w:val="en-US" w:eastAsia="zh-CN"/>
        </w:rPr>
        <w:t>648</w:t>
      </w:r>
      <w:r>
        <w:rPr>
          <w:rFonts w:hint="eastAsia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403E7"/>
    <w:rsid w:val="0039664D"/>
    <w:rsid w:val="003F5855"/>
    <w:rsid w:val="004A5509"/>
    <w:rsid w:val="007120F6"/>
    <w:rsid w:val="00951B87"/>
    <w:rsid w:val="00981D1A"/>
    <w:rsid w:val="00B30690"/>
    <w:rsid w:val="00B36608"/>
    <w:rsid w:val="00EB3100"/>
    <w:rsid w:val="00F4097A"/>
    <w:rsid w:val="02265711"/>
    <w:rsid w:val="04380A1A"/>
    <w:rsid w:val="073B22B9"/>
    <w:rsid w:val="08DF6DC1"/>
    <w:rsid w:val="16974457"/>
    <w:rsid w:val="1D6F51E1"/>
    <w:rsid w:val="1FBB5752"/>
    <w:rsid w:val="285403E7"/>
    <w:rsid w:val="32477687"/>
    <w:rsid w:val="331D056E"/>
    <w:rsid w:val="4E2B47B3"/>
    <w:rsid w:val="7640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708</Words>
  <Characters>844</Characters>
  <Lines>6</Lines>
  <Paragraphs>1</Paragraphs>
  <TotalTime>4062</TotalTime>
  <ScaleCrop>false</ScaleCrop>
  <LinksUpToDate>false</LinksUpToDate>
  <CharactersWithSpaces>870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2022-10-14T02:17:00Z</dcterms:created>
  <dc:creator>Administrator</dc:creator>
  <cp:lastModifiedBy>ND</cp:lastModifiedBy>
  <dcterms:modified xsi:type="dcterms:W3CDTF">2025-09-28T08:56:47Z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CAB70D096ECF49B19B593FD7AAF3F1BE</vt:lpwstr>
  </property>
  <property fmtid="{D5CDD505-2E9C-101B-9397-08002B2CF9AE}" pid="4" name="KSOTemplateDocerSaveRecord">
    <vt:lpwstr>eyJoZGlkIjoiY2M1YjE0YmIyMDhjOWNiOTQwMDc3ZWI5YzkyYzliMmEiLCJ1c2VySWQiOiI2MjAyMjYyMjUifQ==</vt:lpwstr>
  </property>
</Properties>
</file>