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835A">
      <w:pPr>
        <w:spacing w:line="4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62BAA758">
      <w:pPr>
        <w:ind w:left="420" w:leftChars="200" w:firstLine="400" w:firstLineChars="200"/>
        <w:rPr>
          <w:rFonts w:ascii="Times New Roman" w:hAnsi="Times New Roman" w:eastAsia="宋体" w:cs="Times New Roman"/>
          <w:color w:val="000000"/>
          <w:kern w:val="0"/>
          <w:sz w:val="20"/>
          <w:szCs w:val="24"/>
        </w:rPr>
      </w:pPr>
    </w:p>
    <w:p w14:paraId="371DB887">
      <w:pPr>
        <w:spacing w:line="44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r>
        <w:rPr>
          <w:rFonts w:ascii="Times New Roman" w:hAnsi="方正小标宋简体" w:eastAsia="方正小标宋简体" w:cs="Times New Roman"/>
          <w:bCs/>
          <w:color w:val="000000"/>
          <w:sz w:val="44"/>
          <w:szCs w:val="44"/>
        </w:rPr>
        <w:t>农村宅基地和建房（规划许可）审批表</w:t>
      </w:r>
      <w:bookmarkEnd w:id="0"/>
    </w:p>
    <w:tbl>
      <w:tblPr>
        <w:tblStyle w:val="6"/>
        <w:tblpPr w:leftFromText="180" w:rightFromText="180" w:vertAnchor="page" w:horzAnchor="page" w:tblpX="1657" w:tblpY="35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70"/>
        <w:gridCol w:w="219"/>
        <w:gridCol w:w="622"/>
        <w:gridCol w:w="513"/>
        <w:gridCol w:w="283"/>
        <w:gridCol w:w="287"/>
        <w:gridCol w:w="1127"/>
        <w:gridCol w:w="634"/>
        <w:gridCol w:w="215"/>
        <w:gridCol w:w="708"/>
        <w:gridCol w:w="238"/>
        <w:gridCol w:w="1108"/>
        <w:gridCol w:w="1093"/>
      </w:tblGrid>
      <w:tr w14:paraId="7EB0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 w14:paraId="1127907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申请户主信息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1FD94AD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姓名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490EF72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性别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07A55CD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身份证号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 w14:paraId="4EED56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家庭住址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 w14:paraId="10167DF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申请理由</w:t>
            </w:r>
          </w:p>
        </w:tc>
      </w:tr>
      <w:tr w14:paraId="5510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640F22AC">
            <w:pPr>
              <w:spacing w:line="36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 w14:paraId="6C131859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59269765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7" w:type="dxa"/>
            <w:gridSpan w:val="3"/>
            <w:noWrap w:val="0"/>
            <w:vAlign w:val="top"/>
          </w:tcPr>
          <w:p w14:paraId="4E560E1E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5" w:type="dxa"/>
            <w:gridSpan w:val="4"/>
            <w:noWrap w:val="0"/>
            <w:vAlign w:val="top"/>
          </w:tcPr>
          <w:p w14:paraId="4857B52A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01" w:type="dxa"/>
            <w:gridSpan w:val="2"/>
            <w:noWrap w:val="0"/>
            <w:vAlign w:val="top"/>
          </w:tcPr>
          <w:p w14:paraId="3DAA5B58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D2C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 w14:paraId="6180671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拟批准宅基地及建房情况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44CCE9C1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宅基地面积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4998F0E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49AB6C23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房基占地面积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11FA2628">
            <w:pPr>
              <w:spacing w:line="360" w:lineRule="auto"/>
              <w:ind w:firstLine="400" w:firstLineChars="200"/>
              <w:jc w:val="righ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08" w:type="dxa"/>
            <w:noWrap w:val="0"/>
            <w:vAlign w:val="center"/>
          </w:tcPr>
          <w:p w14:paraId="123E9D7F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068C758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 w14:paraId="058D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229E9A2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289" w:type="dxa"/>
            <w:gridSpan w:val="2"/>
            <w:vMerge w:val="restart"/>
            <w:noWrap w:val="0"/>
            <w:vAlign w:val="center"/>
          </w:tcPr>
          <w:p w14:paraId="0CB91D2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四至</w:t>
            </w:r>
          </w:p>
        </w:tc>
        <w:tc>
          <w:tcPr>
            <w:tcW w:w="4627" w:type="dxa"/>
            <w:gridSpan w:val="9"/>
            <w:noWrap w:val="0"/>
            <w:vAlign w:val="center"/>
          </w:tcPr>
          <w:p w14:paraId="05EB005D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东至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 xml:space="preserve">                   南至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：</w:t>
            </w:r>
          </w:p>
        </w:tc>
        <w:tc>
          <w:tcPr>
            <w:tcW w:w="2201" w:type="dxa"/>
            <w:gridSpan w:val="2"/>
            <w:vMerge w:val="restart"/>
            <w:noWrap w:val="0"/>
            <w:vAlign w:val="center"/>
          </w:tcPr>
          <w:p w14:paraId="62F24C0C">
            <w:pPr>
              <w:spacing w:line="38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性质：1.新建</w:t>
            </w:r>
          </w:p>
          <w:p w14:paraId="2C17B528">
            <w:pPr>
              <w:spacing w:line="380" w:lineRule="exact"/>
              <w:ind w:firstLine="630" w:firstLineChars="300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2.原址翻建</w:t>
            </w:r>
          </w:p>
          <w:p w14:paraId="24355BDF">
            <w:pPr>
              <w:spacing w:line="380" w:lineRule="exact"/>
              <w:ind w:firstLine="630" w:firstLineChars="300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3.改扩建</w:t>
            </w:r>
          </w:p>
          <w:p w14:paraId="1745FBF2">
            <w:pPr>
              <w:spacing w:line="400" w:lineRule="exact"/>
              <w:ind w:firstLine="630" w:firstLineChars="300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4.迁建</w:t>
            </w:r>
          </w:p>
        </w:tc>
      </w:tr>
      <w:tr w14:paraId="63AB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7A9F382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289" w:type="dxa"/>
            <w:gridSpan w:val="2"/>
            <w:vMerge w:val="continue"/>
            <w:noWrap w:val="0"/>
            <w:vAlign w:val="center"/>
          </w:tcPr>
          <w:p w14:paraId="3E0EA7A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4627" w:type="dxa"/>
            <w:gridSpan w:val="9"/>
            <w:noWrap w:val="0"/>
            <w:vAlign w:val="center"/>
          </w:tcPr>
          <w:p w14:paraId="23349AE5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西至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 xml:space="preserve">                   北至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：</w:t>
            </w:r>
          </w:p>
        </w:tc>
        <w:tc>
          <w:tcPr>
            <w:tcW w:w="2201" w:type="dxa"/>
            <w:gridSpan w:val="2"/>
            <w:vMerge w:val="continue"/>
            <w:noWrap w:val="0"/>
            <w:vAlign w:val="center"/>
          </w:tcPr>
          <w:p w14:paraId="2818A145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 w14:paraId="0D74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42770DB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635626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地类</w:t>
            </w:r>
          </w:p>
        </w:tc>
        <w:tc>
          <w:tcPr>
            <w:tcW w:w="4627" w:type="dxa"/>
            <w:gridSpan w:val="9"/>
            <w:noWrap w:val="0"/>
            <w:vAlign w:val="center"/>
          </w:tcPr>
          <w:p w14:paraId="2C629184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1.建设用地      2.未利用地</w:t>
            </w:r>
          </w:p>
          <w:p w14:paraId="2535C5FA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3.农用地（耕地、林地、草地、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）</w:t>
            </w:r>
          </w:p>
        </w:tc>
        <w:tc>
          <w:tcPr>
            <w:tcW w:w="2201" w:type="dxa"/>
            <w:gridSpan w:val="2"/>
            <w:vMerge w:val="continue"/>
            <w:noWrap w:val="0"/>
            <w:vAlign w:val="center"/>
          </w:tcPr>
          <w:p w14:paraId="5C4F42FB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 w14:paraId="1A5F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4FC37C6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911" w:type="dxa"/>
            <w:gridSpan w:val="3"/>
            <w:noWrap w:val="0"/>
            <w:vAlign w:val="center"/>
          </w:tcPr>
          <w:p w14:paraId="30C5897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住房建筑面积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 w14:paraId="012DA458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㎡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66C507F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建筑层数及高度</w:t>
            </w:r>
          </w:p>
        </w:tc>
        <w:tc>
          <w:tcPr>
            <w:tcW w:w="1161" w:type="dxa"/>
            <w:gridSpan w:val="3"/>
            <w:noWrap w:val="0"/>
            <w:vAlign w:val="center"/>
          </w:tcPr>
          <w:p w14:paraId="3F593DF1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层  米</w:t>
            </w:r>
          </w:p>
        </w:tc>
        <w:tc>
          <w:tcPr>
            <w:tcW w:w="1108" w:type="dxa"/>
            <w:noWrap w:val="0"/>
            <w:vAlign w:val="center"/>
          </w:tcPr>
          <w:p w14:paraId="42C167A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外观风貌</w:t>
            </w:r>
          </w:p>
        </w:tc>
        <w:tc>
          <w:tcPr>
            <w:tcW w:w="1093" w:type="dxa"/>
            <w:noWrap w:val="0"/>
            <w:vAlign w:val="center"/>
          </w:tcPr>
          <w:p w14:paraId="638BADF3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 w14:paraId="197C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717" w:type="dxa"/>
            <w:gridSpan w:val="2"/>
            <w:tcBorders>
              <w:top w:val="nil"/>
            </w:tcBorders>
            <w:noWrap w:val="0"/>
            <w:vAlign w:val="center"/>
          </w:tcPr>
          <w:p w14:paraId="2ABDFF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片区自然资源</w:t>
            </w:r>
          </w:p>
          <w:p w14:paraId="3946C68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所意见</w:t>
            </w:r>
          </w:p>
        </w:tc>
        <w:tc>
          <w:tcPr>
            <w:tcW w:w="7047" w:type="dxa"/>
            <w:gridSpan w:val="12"/>
            <w:tcBorders>
              <w:top w:val="nil"/>
            </w:tcBorders>
            <w:noWrap w:val="0"/>
            <w:vAlign w:val="center"/>
          </w:tcPr>
          <w:p w14:paraId="2336CEA3">
            <w:pPr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  <w:p w14:paraId="402A2790">
            <w:pPr>
              <w:ind w:firstLine="2310" w:firstLineChars="1100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）</w:t>
            </w:r>
          </w:p>
          <w:p w14:paraId="12B2D84E">
            <w:pPr>
              <w:ind w:firstLine="2310" w:firstLineChars="1100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 xml:space="preserve">                     年   月   日</w:t>
            </w:r>
          </w:p>
        </w:tc>
      </w:tr>
      <w:tr w14:paraId="2E81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1DFAD95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乡镇（街道）农业农村、住建、交通、水利、电力等经办人员</w:t>
            </w:r>
          </w:p>
          <w:p w14:paraId="4D1FFC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意见</w:t>
            </w:r>
          </w:p>
          <w:p w14:paraId="0374D608">
            <w:pPr>
              <w:spacing w:line="360" w:lineRule="auto"/>
              <w:ind w:firstLine="2310" w:firstLineChars="1100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7047" w:type="dxa"/>
            <w:gridSpan w:val="12"/>
            <w:noWrap w:val="0"/>
            <w:vAlign w:val="center"/>
          </w:tcPr>
          <w:p w14:paraId="7BD9F7EF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 w14:paraId="020D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5CA9AA3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乡镇人民政府（街道办事处）审核批准意见</w:t>
            </w:r>
          </w:p>
        </w:tc>
        <w:tc>
          <w:tcPr>
            <w:tcW w:w="7047" w:type="dxa"/>
            <w:gridSpan w:val="12"/>
            <w:noWrap w:val="0"/>
            <w:vAlign w:val="center"/>
          </w:tcPr>
          <w:p w14:paraId="6B12BD39">
            <w:pPr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  <w:p w14:paraId="2B56613A">
            <w:pPr>
              <w:ind w:firstLine="2310" w:firstLineChars="1100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）</w:t>
            </w:r>
          </w:p>
          <w:p w14:paraId="1FD4B319">
            <w:pPr>
              <w:ind w:firstLine="2310" w:firstLineChars="1100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 xml:space="preserve">                     年   月   日</w:t>
            </w:r>
          </w:p>
        </w:tc>
      </w:tr>
    </w:tbl>
    <w:p w14:paraId="7907D527">
      <w:pPr>
        <w:rPr>
          <w:rFonts w:ascii="Calibri" w:hAnsi="Calibri" w:eastAsia="宋体" w:cs="Times New Roman"/>
          <w:color w:val="000000"/>
          <w:szCs w:val="24"/>
        </w:rPr>
      </w:pPr>
    </w:p>
    <w:tbl>
      <w:tblPr>
        <w:tblStyle w:val="6"/>
        <w:tblpPr w:leftFromText="180" w:rightFromText="180" w:vertAnchor="page" w:horzAnchor="margin" w:tblpXSpec="center" w:tblpY="256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116"/>
      </w:tblGrid>
      <w:tr w14:paraId="24B1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2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 w14:paraId="67C2270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宅基地坐落平面位置图</w:t>
            </w:r>
          </w:p>
        </w:tc>
        <w:tc>
          <w:tcPr>
            <w:tcW w:w="8116" w:type="dxa"/>
            <w:noWrap w:val="0"/>
            <w:vAlign w:val="center"/>
          </w:tcPr>
          <w:p w14:paraId="54A72854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 w14:paraId="2346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7C72A4D0">
            <w:pPr>
              <w:widowControl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16" w:type="dxa"/>
            <w:noWrap w:val="0"/>
            <w:vAlign w:val="center"/>
          </w:tcPr>
          <w:p w14:paraId="3F389AB5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现场踏勘人员：                                            年   月   日</w:t>
            </w:r>
          </w:p>
        </w:tc>
      </w:tr>
      <w:tr w14:paraId="2EF3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51418A11">
            <w:pPr>
              <w:widowControl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16" w:type="dxa"/>
            <w:noWrap w:val="0"/>
            <w:vAlign w:val="center"/>
          </w:tcPr>
          <w:p w14:paraId="0642AE62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制图人：                                                  年   月   日</w:t>
            </w:r>
          </w:p>
        </w:tc>
      </w:tr>
      <w:tr w14:paraId="262A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47" w:type="dxa"/>
            <w:noWrap w:val="0"/>
            <w:vAlign w:val="center"/>
          </w:tcPr>
          <w:p w14:paraId="26CD92D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备注</w:t>
            </w:r>
          </w:p>
        </w:tc>
        <w:tc>
          <w:tcPr>
            <w:tcW w:w="8116" w:type="dxa"/>
            <w:noWrap w:val="0"/>
            <w:vAlign w:val="center"/>
          </w:tcPr>
          <w:p w14:paraId="66DE22B8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图中需载明宅基地的具体位置、长宽、四至，并标明与永久性参照物的具体距离。</w:t>
            </w:r>
          </w:p>
        </w:tc>
      </w:tr>
    </w:tbl>
    <w:p w14:paraId="6BF72B42">
      <w:pPr>
        <w:rPr>
          <w:rFonts w:ascii="Calibri" w:hAnsi="Calibri" w:eastAsia="宋体" w:cs="Times New Roman"/>
          <w:color w:val="000000"/>
          <w:szCs w:val="24"/>
        </w:rPr>
      </w:pPr>
    </w:p>
    <w:p w14:paraId="295B690F">
      <w:pPr>
        <w:rPr>
          <w:rFonts w:ascii="Times New Roman" w:hAnsi="Times New Roman" w:eastAsia="宋体" w:cs="Times New Roman"/>
          <w:color w:val="000000"/>
          <w:szCs w:val="24"/>
        </w:rPr>
        <w:sectPr>
          <w:footerReference r:id="rId3" w:type="default"/>
          <w:pgSz w:w="11906" w:h="16838"/>
          <w:pgMar w:top="2098" w:right="1474" w:bottom="1984" w:left="1587" w:header="851" w:footer="1644" w:gutter="0"/>
          <w:pgNumType w:fmt="numberInDash"/>
          <w:cols w:space="720" w:num="1"/>
          <w:docGrid w:type="lines" w:linePitch="316" w:charSpace="0"/>
        </w:sectPr>
      </w:pPr>
    </w:p>
    <w:p w14:paraId="3FB0F4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4D39D">
    <w:pPr>
      <w:pStyle w:val="5"/>
      <w:framePr w:wrap="around" w:vAnchor="text" w:hAnchor="margin" w:xAlign="outside" w:y="1"/>
      <w:rPr>
        <w:rStyle w:val="8"/>
        <w:rFonts w:hint="default"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hint="default" w:ascii="宋体" w:hAnsi="宋体"/>
        <w:sz w:val="28"/>
        <w:szCs w:val="28"/>
      </w:rPr>
      <w:t>- 17 -</w:t>
    </w:r>
    <w:r>
      <w:rPr>
        <w:rStyle w:val="8"/>
        <w:rFonts w:ascii="宋体" w:hAnsi="宋体"/>
        <w:sz w:val="28"/>
        <w:szCs w:val="28"/>
      </w:rPr>
      <w:fldChar w:fldCharType="end"/>
    </w:r>
  </w:p>
  <w:p w14:paraId="11C8204D">
    <w:pPr>
      <w:pStyle w:val="5"/>
      <w:ind w:right="360" w:firstLine="360"/>
      <w:rPr>
        <w:rFonts w:hint="defaul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BEEA7"/>
    <w:rsid w:val="67FBEEA7"/>
    <w:rsid w:val="7BA7CD6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仿宋_GB2312" w:eastAsia="仿宋_GB2312" w:cs="Times New Roman"/>
      <w:sz w:val="18"/>
      <w:szCs w:val="18"/>
    </w:rPr>
  </w:style>
  <w:style w:type="character" w:styleId="8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2026-03-20T14:51:00Z</dcterms:created>
  <dc:creator>鱼吹</dc:creator>
  <cp:lastModifiedBy>鱼吹</cp:lastModifiedBy>
  <dcterms:modified xsi:type="dcterms:W3CDTF">2026-03-20T14:53:33Z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3DB05D0E95EBAB938BEEBC69E68DD782_41</vt:lpwstr>
  </property>
</Properties>
</file>