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DC" w:rsidRPr="00E810DC" w:rsidRDefault="00E810DC" w:rsidP="00E810DC">
      <w:pPr>
        <w:jc w:val="center"/>
        <w:rPr>
          <w:rFonts w:ascii="方正小标宋简体" w:eastAsia="方正小标宋简体"/>
          <w:sz w:val="44"/>
          <w:szCs w:val="44"/>
        </w:rPr>
      </w:pPr>
      <w:r w:rsidRPr="00E810DC">
        <w:rPr>
          <w:rFonts w:ascii="方正小标宋简体" w:eastAsia="方正小标宋简体" w:hint="eastAsia"/>
          <w:sz w:val="44"/>
          <w:szCs w:val="44"/>
        </w:rPr>
        <w:t>开江县民政局政府信息主动公开事项目录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552"/>
        <w:gridCol w:w="1548"/>
        <w:gridCol w:w="1003"/>
        <w:gridCol w:w="878"/>
        <w:gridCol w:w="1701"/>
        <w:gridCol w:w="1390"/>
        <w:gridCol w:w="1560"/>
      </w:tblGrid>
      <w:tr w:rsidR="00E810DC" w:rsidTr="007638A2">
        <w:tc>
          <w:tcPr>
            <w:tcW w:w="1242" w:type="dxa"/>
            <w:vAlign w:val="center"/>
          </w:tcPr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类别</w:t>
            </w:r>
          </w:p>
        </w:tc>
        <w:tc>
          <w:tcPr>
            <w:tcW w:w="2835" w:type="dxa"/>
            <w:vAlign w:val="center"/>
          </w:tcPr>
          <w:p w:rsid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公开</w:t>
            </w:r>
          </w:p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事项</w:t>
            </w:r>
          </w:p>
        </w:tc>
        <w:tc>
          <w:tcPr>
            <w:tcW w:w="2552" w:type="dxa"/>
            <w:vAlign w:val="center"/>
          </w:tcPr>
          <w:p w:rsid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公开</w:t>
            </w:r>
          </w:p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内容</w:t>
            </w:r>
          </w:p>
        </w:tc>
        <w:tc>
          <w:tcPr>
            <w:tcW w:w="1548" w:type="dxa"/>
            <w:vAlign w:val="center"/>
          </w:tcPr>
          <w:p w:rsid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公开</w:t>
            </w:r>
          </w:p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依据</w:t>
            </w:r>
          </w:p>
        </w:tc>
        <w:tc>
          <w:tcPr>
            <w:tcW w:w="1003" w:type="dxa"/>
            <w:vAlign w:val="center"/>
          </w:tcPr>
          <w:p w:rsid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公开</w:t>
            </w:r>
          </w:p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主体</w:t>
            </w:r>
          </w:p>
        </w:tc>
        <w:tc>
          <w:tcPr>
            <w:tcW w:w="878" w:type="dxa"/>
            <w:vAlign w:val="center"/>
          </w:tcPr>
          <w:p w:rsid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公开</w:t>
            </w:r>
          </w:p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渠道</w:t>
            </w:r>
          </w:p>
        </w:tc>
        <w:tc>
          <w:tcPr>
            <w:tcW w:w="1701" w:type="dxa"/>
            <w:vAlign w:val="center"/>
          </w:tcPr>
          <w:p w:rsid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公开</w:t>
            </w:r>
          </w:p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时限</w:t>
            </w:r>
          </w:p>
        </w:tc>
        <w:tc>
          <w:tcPr>
            <w:tcW w:w="1390" w:type="dxa"/>
            <w:vAlign w:val="center"/>
          </w:tcPr>
          <w:p w:rsid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公开</w:t>
            </w:r>
          </w:p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责任</w:t>
            </w:r>
          </w:p>
        </w:tc>
        <w:tc>
          <w:tcPr>
            <w:tcW w:w="1560" w:type="dxa"/>
            <w:vAlign w:val="center"/>
          </w:tcPr>
          <w:p w:rsid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监督</w:t>
            </w:r>
          </w:p>
          <w:p w:rsidR="00E810DC" w:rsidRPr="00E810DC" w:rsidRDefault="00E810DC" w:rsidP="00E81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E810DC">
              <w:rPr>
                <w:rFonts w:ascii="方正黑体简体" w:eastAsia="方正黑体简体" w:hint="eastAsia"/>
                <w:sz w:val="32"/>
                <w:szCs w:val="32"/>
              </w:rPr>
              <w:t>电话</w:t>
            </w:r>
          </w:p>
        </w:tc>
      </w:tr>
      <w:tr w:rsidR="00C4105A" w:rsidTr="007638A2">
        <w:tc>
          <w:tcPr>
            <w:tcW w:w="1242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机构简介</w:t>
            </w:r>
          </w:p>
        </w:tc>
        <w:tc>
          <w:tcPr>
            <w:tcW w:w="2835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机构职能</w:t>
            </w:r>
          </w:p>
        </w:tc>
        <w:tc>
          <w:tcPr>
            <w:tcW w:w="255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机构名称、主要职责、机构设置、办公地址、办公时间、联系方式、负责人姓名</w:t>
            </w:r>
          </w:p>
        </w:tc>
        <w:tc>
          <w:tcPr>
            <w:tcW w:w="1548" w:type="dxa"/>
            <w:vMerge w:val="restart"/>
            <w:vAlign w:val="center"/>
          </w:tcPr>
          <w:p w:rsidR="00C4105A" w:rsidRPr="00E810DC" w:rsidRDefault="00C4105A" w:rsidP="007638A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《中华人民共和国政府信息公开条例》（国务院令第711号）</w:t>
            </w:r>
          </w:p>
        </w:tc>
        <w:tc>
          <w:tcPr>
            <w:tcW w:w="1003" w:type="dxa"/>
            <w:vMerge w:val="restart"/>
            <w:vAlign w:val="center"/>
          </w:tcPr>
          <w:p w:rsidR="00C4105A" w:rsidRPr="00E810DC" w:rsidRDefault="00C4105A" w:rsidP="007638A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开江县民政局</w:t>
            </w:r>
          </w:p>
        </w:tc>
        <w:tc>
          <w:tcPr>
            <w:tcW w:w="878" w:type="dxa"/>
            <w:vMerge w:val="restart"/>
            <w:vAlign w:val="center"/>
          </w:tcPr>
          <w:p w:rsidR="00C4105A" w:rsidRPr="00E810DC" w:rsidRDefault="00C4105A" w:rsidP="007638A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政府门户网站</w:t>
            </w:r>
          </w:p>
        </w:tc>
        <w:tc>
          <w:tcPr>
            <w:tcW w:w="1701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信息形成或变更之日起5个工作日内</w:t>
            </w:r>
          </w:p>
        </w:tc>
        <w:tc>
          <w:tcPr>
            <w:tcW w:w="1390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办公室（党建办、规划财务股）</w:t>
            </w:r>
          </w:p>
        </w:tc>
        <w:tc>
          <w:tcPr>
            <w:tcW w:w="1560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0818-8181110</w:t>
            </w:r>
          </w:p>
        </w:tc>
      </w:tr>
      <w:tr w:rsidR="00C4105A" w:rsidTr="007638A2"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领导信息</w:t>
            </w:r>
          </w:p>
        </w:tc>
        <w:tc>
          <w:tcPr>
            <w:tcW w:w="255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领导姓名、工作职务、工作分工、标准工作照（近期1寸彩色浅底免冠照片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政策文件</w:t>
            </w:r>
          </w:p>
        </w:tc>
        <w:tc>
          <w:tcPr>
            <w:tcW w:w="2835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政策文件</w:t>
            </w:r>
          </w:p>
        </w:tc>
        <w:tc>
          <w:tcPr>
            <w:tcW w:w="255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相关法律法规及本单位制发的政策性文件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政策文件公开后3个工作日内</w:t>
            </w:r>
          </w:p>
        </w:tc>
        <w:tc>
          <w:tcPr>
            <w:tcW w:w="1390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各股室</w:t>
            </w: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文件解读</w:t>
            </w:r>
          </w:p>
        </w:tc>
        <w:tc>
          <w:tcPr>
            <w:tcW w:w="255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政策文件解读材料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 w:val="restart"/>
            <w:vAlign w:val="center"/>
          </w:tcPr>
          <w:p w:rsidR="00C4105A" w:rsidRPr="00E810DC" w:rsidRDefault="00C4105A" w:rsidP="000522C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工作信息</w:t>
            </w:r>
          </w:p>
        </w:tc>
        <w:tc>
          <w:tcPr>
            <w:tcW w:w="2835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工作动态</w:t>
            </w:r>
          </w:p>
        </w:tc>
        <w:tc>
          <w:tcPr>
            <w:tcW w:w="255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工作动态、领导活动等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信息形成或变更之日起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3</w:t>
            </w: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个工作日内</w:t>
            </w:r>
          </w:p>
        </w:tc>
        <w:tc>
          <w:tcPr>
            <w:tcW w:w="1390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办公室（党建办、规划财务股）</w:t>
            </w: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rPr>
          <w:trHeight w:val="768"/>
        </w:trPr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规划计划</w:t>
            </w:r>
          </w:p>
        </w:tc>
        <w:tc>
          <w:tcPr>
            <w:tcW w:w="255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发展规划、重点工作、工作计划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信息形成或变更之日起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5</w:t>
            </w: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个工作日内</w:t>
            </w:r>
          </w:p>
        </w:tc>
        <w:tc>
          <w:tcPr>
            <w:tcW w:w="1390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rPr>
          <w:trHeight w:val="1018"/>
        </w:trPr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统计信息</w:t>
            </w:r>
          </w:p>
        </w:tc>
        <w:tc>
          <w:tcPr>
            <w:tcW w:w="255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月度、季度、年度</w:t>
            </w:r>
            <w:r w:rsidRPr="000D0803">
              <w:rPr>
                <w:rFonts w:ascii="方正黑体简体" w:eastAsia="方正黑体简体" w:hint="eastAsia"/>
                <w:sz w:val="24"/>
                <w:szCs w:val="28"/>
              </w:rPr>
              <w:t>经济运行情况及社会关注重要指标数据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C4105A">
        <w:trPr>
          <w:trHeight w:val="1116"/>
        </w:trPr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人事信息</w:t>
            </w:r>
          </w:p>
        </w:tc>
        <w:tc>
          <w:tcPr>
            <w:tcW w:w="255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0D0803">
              <w:rPr>
                <w:rFonts w:ascii="方正黑体简体" w:eastAsia="方正黑体简体" w:hint="eastAsia"/>
                <w:sz w:val="24"/>
                <w:szCs w:val="28"/>
              </w:rPr>
              <w:t>干部任免，招考、遴选通知，录用结果等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公示公告</w:t>
            </w:r>
          </w:p>
        </w:tc>
        <w:tc>
          <w:tcPr>
            <w:tcW w:w="2552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0D0803">
              <w:rPr>
                <w:rFonts w:ascii="方正黑体简体" w:eastAsia="方正黑体简体" w:hint="eastAsia"/>
                <w:sz w:val="24"/>
                <w:szCs w:val="28"/>
              </w:rPr>
              <w:t>招标采购、重要文件以及需社会知晓的公示公告</w:t>
            </w:r>
          </w:p>
        </w:tc>
        <w:tc>
          <w:tcPr>
            <w:tcW w:w="1548" w:type="dxa"/>
            <w:vMerge w:val="restart"/>
            <w:vAlign w:val="center"/>
          </w:tcPr>
          <w:p w:rsidR="00C4105A" w:rsidRPr="007638A2" w:rsidRDefault="00C4105A" w:rsidP="007638A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《中华人民共和国政府信息公开条例》（国务院令第711号）</w:t>
            </w:r>
          </w:p>
        </w:tc>
        <w:tc>
          <w:tcPr>
            <w:tcW w:w="1003" w:type="dxa"/>
            <w:vMerge w:val="restart"/>
            <w:vAlign w:val="center"/>
          </w:tcPr>
          <w:p w:rsidR="00C4105A" w:rsidRPr="00E810DC" w:rsidRDefault="00C4105A" w:rsidP="007638A2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开江县民政局</w:t>
            </w:r>
          </w:p>
        </w:tc>
        <w:tc>
          <w:tcPr>
            <w:tcW w:w="878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政府门户网站</w:t>
            </w:r>
          </w:p>
        </w:tc>
        <w:tc>
          <w:tcPr>
            <w:tcW w:w="1701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信息形成或变更之日起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1</w:t>
            </w: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个工作日内</w:t>
            </w:r>
          </w:p>
        </w:tc>
        <w:tc>
          <w:tcPr>
            <w:tcW w:w="1390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各股室</w:t>
            </w:r>
          </w:p>
        </w:tc>
        <w:tc>
          <w:tcPr>
            <w:tcW w:w="1560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0818-8181110</w:t>
            </w:r>
          </w:p>
        </w:tc>
      </w:tr>
      <w:tr w:rsidR="00BC0513" w:rsidTr="007638A2">
        <w:tc>
          <w:tcPr>
            <w:tcW w:w="1242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513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应急管理</w:t>
            </w:r>
          </w:p>
        </w:tc>
        <w:tc>
          <w:tcPr>
            <w:tcW w:w="2552" w:type="dxa"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0D0803">
              <w:rPr>
                <w:rFonts w:ascii="方正黑体简体" w:eastAsia="方正黑体简体" w:hint="eastAsia"/>
                <w:sz w:val="24"/>
                <w:szCs w:val="28"/>
              </w:rPr>
              <w:t>突发公共事件预警信息及应对情况</w:t>
            </w:r>
          </w:p>
        </w:tc>
        <w:tc>
          <w:tcPr>
            <w:tcW w:w="1548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信息形成或变更之日起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5</w:t>
            </w: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个工作日</w:t>
            </w:r>
            <w:bookmarkStart w:id="0" w:name="_GoBack"/>
            <w:bookmarkEnd w:id="0"/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内</w:t>
            </w:r>
          </w:p>
        </w:tc>
        <w:tc>
          <w:tcPr>
            <w:tcW w:w="1390" w:type="dxa"/>
            <w:vMerge w:val="restart"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办公室（党建办、规划财务股）</w:t>
            </w:r>
          </w:p>
        </w:tc>
        <w:tc>
          <w:tcPr>
            <w:tcW w:w="1560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BC0513" w:rsidTr="007638A2">
        <w:tc>
          <w:tcPr>
            <w:tcW w:w="1242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513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提案建议</w:t>
            </w:r>
          </w:p>
        </w:tc>
        <w:tc>
          <w:tcPr>
            <w:tcW w:w="2552" w:type="dxa"/>
            <w:vAlign w:val="center"/>
          </w:tcPr>
          <w:p w:rsidR="00BC0513" w:rsidRPr="000D0803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0D0803">
              <w:rPr>
                <w:rFonts w:ascii="方正黑体简体" w:eastAsia="方正黑体简体" w:hint="eastAsia"/>
                <w:sz w:val="24"/>
                <w:szCs w:val="28"/>
              </w:rPr>
              <w:t>政协提案、人大建议办理结果</w:t>
            </w:r>
          </w:p>
        </w:tc>
        <w:tc>
          <w:tcPr>
            <w:tcW w:w="1548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BC0513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C0513" w:rsidRPr="00E810DC" w:rsidRDefault="00BC0513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民生信息</w:t>
            </w:r>
          </w:p>
        </w:tc>
        <w:tc>
          <w:tcPr>
            <w:tcW w:w="2552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养老服务等方面政府信息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老龄工作和养老</w:t>
            </w:r>
            <w:proofErr w:type="gramStart"/>
            <w:r>
              <w:rPr>
                <w:rFonts w:ascii="方正黑体简体" w:eastAsia="方正黑体简体" w:hint="eastAsia"/>
                <w:sz w:val="24"/>
                <w:szCs w:val="28"/>
              </w:rPr>
              <w:t>服务股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社会救助等方面</w:t>
            </w:r>
            <w:r w:rsidRPr="000D0803">
              <w:rPr>
                <w:rFonts w:ascii="方正黑体简体" w:eastAsia="方正黑体简体" w:hint="eastAsia"/>
                <w:sz w:val="24"/>
                <w:szCs w:val="28"/>
              </w:rPr>
              <w:t>政府信息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社会救助和社会福利股</w:t>
            </w: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0D0803">
              <w:rPr>
                <w:rFonts w:ascii="方正黑体简体" w:eastAsia="方正黑体简体" w:hint="eastAsia"/>
                <w:sz w:val="24"/>
                <w:szCs w:val="28"/>
              </w:rPr>
              <w:t>儿童保障等方面政府信息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儿童</w:t>
            </w:r>
            <w:proofErr w:type="gramStart"/>
            <w:r>
              <w:rPr>
                <w:rFonts w:ascii="方正黑体简体" w:eastAsia="方正黑体简体" w:hint="eastAsia"/>
                <w:sz w:val="24"/>
                <w:szCs w:val="28"/>
              </w:rPr>
              <w:t>保障股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政府信息公开制度、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指南、年报</w:t>
            </w:r>
          </w:p>
        </w:tc>
        <w:tc>
          <w:tcPr>
            <w:tcW w:w="2835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政府信息公开制度</w:t>
            </w:r>
          </w:p>
        </w:tc>
        <w:tc>
          <w:tcPr>
            <w:tcW w:w="2552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国家条例及国家、省、市相关文件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t>办公室（党建办、规划财务股）</w:t>
            </w: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政府信息公开指南</w:t>
            </w:r>
          </w:p>
        </w:tc>
        <w:tc>
          <w:tcPr>
            <w:tcW w:w="2552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政府信息主动公开范围、时限等；依申请公开受理机构、申请方式、申请表等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rPr>
          <w:trHeight w:val="905"/>
        </w:trPr>
        <w:tc>
          <w:tcPr>
            <w:tcW w:w="1242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政府信息公开年度报告</w:t>
            </w:r>
          </w:p>
        </w:tc>
        <w:tc>
          <w:tcPr>
            <w:tcW w:w="2552" w:type="dxa"/>
            <w:vAlign w:val="center"/>
          </w:tcPr>
          <w:p w:rsidR="00C4105A" w:rsidRPr="000D0803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公开本年度政府信息公开年度报告</w:t>
            </w:r>
          </w:p>
        </w:tc>
        <w:tc>
          <w:tcPr>
            <w:tcW w:w="154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4105A" w:rsidRPr="00E810DC" w:rsidRDefault="00C4105A" w:rsidP="00C4105A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/>
                <w:sz w:val="24"/>
                <w:szCs w:val="28"/>
              </w:rPr>
              <w:t>每年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1月31日前</w:t>
            </w:r>
          </w:p>
        </w:tc>
        <w:tc>
          <w:tcPr>
            <w:tcW w:w="1390" w:type="dxa"/>
            <w:vMerge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rPr>
          <w:trHeight w:val="5655"/>
        </w:trPr>
        <w:tc>
          <w:tcPr>
            <w:tcW w:w="1242" w:type="dxa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lastRenderedPageBreak/>
              <w:t>行政处罚</w:t>
            </w:r>
          </w:p>
        </w:tc>
        <w:tc>
          <w:tcPr>
            <w:tcW w:w="2835" w:type="dxa"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对社会团体申请登记时弄虚作假，骗取登记，或者自取得《社会团体法人登记证书》之日起1年内未开展活动的；对民办非企业单位在申请登记时弄虚作假，骗取登记的；对未经批准，擅自建设殡葬设施的；对墓穴占地面积超过标准的；对非法从事经营性殡葬服务的；对炒买炒卖或预售墓位、墓穴的；对制造、销售不符合国家技术标准的殡葬设备的等21项</w:t>
            </w:r>
          </w:p>
        </w:tc>
        <w:tc>
          <w:tcPr>
            <w:tcW w:w="2552" w:type="dxa"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行政处罚决定书文号、处罚名称、处罚类别、处罚事由、处罚依据、行政相对人、法定代表人、处罚结果、处罚决定日期、处罚机构、处罚部门</w:t>
            </w:r>
          </w:p>
        </w:tc>
        <w:tc>
          <w:tcPr>
            <w:tcW w:w="1548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《中华人民共和国政府信息公开条例》（国务院令第711号）、《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开江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县行政权力清单》</w:t>
            </w:r>
          </w:p>
        </w:tc>
        <w:tc>
          <w:tcPr>
            <w:tcW w:w="1003" w:type="dxa"/>
            <w:vMerge w:val="restart"/>
            <w:vAlign w:val="center"/>
          </w:tcPr>
          <w:p w:rsidR="00C4105A" w:rsidRPr="00E810DC" w:rsidRDefault="00C4105A" w:rsidP="00CF213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开江县民政局</w:t>
            </w:r>
          </w:p>
        </w:tc>
        <w:tc>
          <w:tcPr>
            <w:tcW w:w="878" w:type="dxa"/>
            <w:vMerge w:val="restart"/>
            <w:vAlign w:val="center"/>
          </w:tcPr>
          <w:p w:rsidR="00C4105A" w:rsidRPr="00E810DC" w:rsidRDefault="00C4105A" w:rsidP="00CF213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政府门户网站</w:t>
            </w:r>
          </w:p>
        </w:tc>
        <w:tc>
          <w:tcPr>
            <w:tcW w:w="1701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信息形成或变更之日起20个工作日内</w:t>
            </w:r>
          </w:p>
        </w:tc>
        <w:tc>
          <w:tcPr>
            <w:tcW w:w="1390" w:type="dxa"/>
            <w:vAlign w:val="center"/>
          </w:tcPr>
          <w:p w:rsidR="00C4105A" w:rsidRDefault="00C4105A" w:rsidP="00AE0131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社会事务和区划地名股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（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社会组织管理和慈善事业促进股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）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、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老龄工作和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养老</w:t>
            </w:r>
            <w:proofErr w:type="gramStart"/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服务股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0818-8181110</w:t>
            </w:r>
          </w:p>
        </w:tc>
      </w:tr>
      <w:tr w:rsidR="00C4105A" w:rsidTr="007638A2">
        <w:trPr>
          <w:trHeight w:val="3254"/>
        </w:trPr>
        <w:tc>
          <w:tcPr>
            <w:tcW w:w="1242" w:type="dxa"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33F76">
              <w:rPr>
                <w:rFonts w:ascii="方正黑体简体" w:eastAsia="方正黑体简体" w:hint="eastAsia"/>
                <w:sz w:val="24"/>
                <w:szCs w:val="28"/>
              </w:rPr>
              <w:t>行政确认</w:t>
            </w:r>
          </w:p>
        </w:tc>
        <w:tc>
          <w:tcPr>
            <w:tcW w:w="2835" w:type="dxa"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33F76">
              <w:rPr>
                <w:rFonts w:ascii="方正黑体简体" w:eastAsia="方正黑体简体" w:hint="eastAsia"/>
                <w:sz w:val="24"/>
                <w:szCs w:val="28"/>
              </w:rPr>
              <w:t>慈善组织认定</w:t>
            </w:r>
          </w:p>
        </w:tc>
        <w:tc>
          <w:tcPr>
            <w:tcW w:w="2552" w:type="dxa"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33F76">
              <w:rPr>
                <w:rFonts w:ascii="方正黑体简体" w:eastAsia="方正黑体简体" w:hint="eastAsia"/>
                <w:sz w:val="24"/>
                <w:szCs w:val="28"/>
              </w:rPr>
              <w:t>权力类型、名称、责任主体、责任事项、追责情形、监督电话</w:t>
            </w:r>
          </w:p>
        </w:tc>
        <w:tc>
          <w:tcPr>
            <w:tcW w:w="1548" w:type="dxa"/>
            <w:vMerge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4105A" w:rsidRPr="00AE0131" w:rsidRDefault="00C4105A" w:rsidP="00AE0131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社会事务和区划地名股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（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社会组织管理和慈善事业促进股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）</w:t>
            </w: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  <w:tr w:rsidR="00C4105A" w:rsidTr="007638A2">
        <w:tc>
          <w:tcPr>
            <w:tcW w:w="1242" w:type="dxa"/>
            <w:vAlign w:val="center"/>
          </w:tcPr>
          <w:p w:rsidR="00C4105A" w:rsidRPr="00E33F76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>
              <w:rPr>
                <w:rFonts w:ascii="方正黑体简体" w:eastAsia="方正黑体简体" w:hint="eastAsia"/>
                <w:sz w:val="24"/>
                <w:szCs w:val="28"/>
              </w:rPr>
              <w:lastRenderedPageBreak/>
              <w:t>行政检查</w:t>
            </w:r>
          </w:p>
        </w:tc>
        <w:tc>
          <w:tcPr>
            <w:tcW w:w="2835" w:type="dxa"/>
            <w:vAlign w:val="center"/>
          </w:tcPr>
          <w:p w:rsidR="00C4105A" w:rsidRPr="00E33F76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33F76">
              <w:rPr>
                <w:rFonts w:ascii="方正黑体简体" w:eastAsia="方正黑体简体" w:hint="eastAsia"/>
                <w:sz w:val="24"/>
                <w:szCs w:val="28"/>
              </w:rPr>
              <w:t>对社会团体实施年度检查和违反《社会团体登记管理条例》行为的监督检查；对民办非企业单位年度检查和违反《民办非企业单位登记管理暂行条例》行为的监督检查；对养老机构的监督检查；对社会公共墓地、殡仪馆、殡仪服务站开展行政检查；对慈善活动进行监督检查；对民办托养机构的监督检查6项</w:t>
            </w:r>
          </w:p>
        </w:tc>
        <w:tc>
          <w:tcPr>
            <w:tcW w:w="2552" w:type="dxa"/>
            <w:vAlign w:val="center"/>
          </w:tcPr>
          <w:p w:rsidR="00C4105A" w:rsidRPr="00E33F76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33F76">
              <w:rPr>
                <w:rFonts w:ascii="方正黑体简体" w:eastAsia="方正黑体简体" w:hint="eastAsia"/>
                <w:sz w:val="24"/>
                <w:szCs w:val="28"/>
              </w:rPr>
              <w:t>权力类型、名称、责任主体、责任事项、追责情形、监督电话</w:t>
            </w:r>
          </w:p>
        </w:tc>
        <w:tc>
          <w:tcPr>
            <w:tcW w:w="1548" w:type="dxa"/>
            <w:vMerge w:val="restart"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《中华人民共和国政府信息公开条例》（国务院令第711号）、《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开江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县行政权力清单》</w:t>
            </w:r>
          </w:p>
        </w:tc>
        <w:tc>
          <w:tcPr>
            <w:tcW w:w="1003" w:type="dxa"/>
            <w:vMerge w:val="restart"/>
            <w:vAlign w:val="center"/>
          </w:tcPr>
          <w:p w:rsidR="00C4105A" w:rsidRPr="00E810DC" w:rsidRDefault="00C4105A" w:rsidP="00CF213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开江县民政局</w:t>
            </w:r>
          </w:p>
        </w:tc>
        <w:tc>
          <w:tcPr>
            <w:tcW w:w="878" w:type="dxa"/>
            <w:vMerge w:val="restart"/>
            <w:vAlign w:val="center"/>
          </w:tcPr>
          <w:p w:rsidR="00C4105A" w:rsidRPr="00E810DC" w:rsidRDefault="00C4105A" w:rsidP="00CF213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政府门户网站</w:t>
            </w:r>
          </w:p>
        </w:tc>
        <w:tc>
          <w:tcPr>
            <w:tcW w:w="1701" w:type="dxa"/>
            <w:vMerge w:val="restart"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信息形成或变更之日起20个工作日内</w:t>
            </w:r>
          </w:p>
        </w:tc>
        <w:tc>
          <w:tcPr>
            <w:tcW w:w="1390" w:type="dxa"/>
            <w:vAlign w:val="center"/>
          </w:tcPr>
          <w:p w:rsidR="00C4105A" w:rsidRPr="00AE0131" w:rsidRDefault="00C4105A" w:rsidP="00AE0131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社会事务和区划地名股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（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社会组织管理和慈善事业促进股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）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、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老龄工作和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养老</w:t>
            </w:r>
            <w:proofErr w:type="gramStart"/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服务股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810DC">
              <w:rPr>
                <w:rFonts w:ascii="方正黑体简体" w:eastAsia="方正黑体简体" w:hint="eastAsia"/>
                <w:sz w:val="24"/>
                <w:szCs w:val="28"/>
              </w:rPr>
              <w:t>0818-8181110</w:t>
            </w:r>
          </w:p>
        </w:tc>
      </w:tr>
      <w:tr w:rsidR="00C4105A" w:rsidTr="007638A2">
        <w:tc>
          <w:tcPr>
            <w:tcW w:w="1242" w:type="dxa"/>
            <w:vAlign w:val="center"/>
          </w:tcPr>
          <w:p w:rsidR="00C4105A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33F76">
              <w:rPr>
                <w:rFonts w:ascii="方正黑体简体" w:eastAsia="方正黑体简体" w:hint="eastAsia"/>
                <w:sz w:val="24"/>
                <w:szCs w:val="28"/>
              </w:rPr>
              <w:t>其他行政权力</w:t>
            </w:r>
          </w:p>
        </w:tc>
        <w:tc>
          <w:tcPr>
            <w:tcW w:w="2835" w:type="dxa"/>
            <w:vAlign w:val="center"/>
          </w:tcPr>
          <w:p w:rsidR="00C4105A" w:rsidRPr="00E33F76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33F76">
              <w:rPr>
                <w:rFonts w:ascii="方正黑体简体" w:eastAsia="方正黑体简体" w:hint="eastAsia"/>
                <w:sz w:val="24"/>
                <w:szCs w:val="28"/>
              </w:rPr>
              <w:t>取缔非法社会团体、取缔非法民办非企业单位2项</w:t>
            </w:r>
          </w:p>
        </w:tc>
        <w:tc>
          <w:tcPr>
            <w:tcW w:w="2552" w:type="dxa"/>
            <w:vAlign w:val="center"/>
          </w:tcPr>
          <w:p w:rsidR="00C4105A" w:rsidRPr="00E33F76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E33F76">
              <w:rPr>
                <w:rFonts w:ascii="方正黑体简体" w:eastAsia="方正黑体简体" w:hint="eastAsia"/>
                <w:sz w:val="24"/>
                <w:szCs w:val="28"/>
              </w:rPr>
              <w:t>权力类型、权力名称、行使层级等相关信息</w:t>
            </w:r>
          </w:p>
        </w:tc>
        <w:tc>
          <w:tcPr>
            <w:tcW w:w="1548" w:type="dxa"/>
            <w:vMerge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C4105A" w:rsidRPr="00E810DC" w:rsidRDefault="00C4105A" w:rsidP="00CF213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878" w:type="dxa"/>
            <w:vMerge/>
            <w:vAlign w:val="center"/>
          </w:tcPr>
          <w:p w:rsidR="00C4105A" w:rsidRPr="00E810DC" w:rsidRDefault="00C4105A" w:rsidP="00CF213B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4105A" w:rsidRPr="00AE0131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4105A" w:rsidRPr="00AE0131" w:rsidRDefault="00C4105A" w:rsidP="00AE0131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社会事务和区划地名股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（</w:t>
            </w:r>
            <w:r w:rsidRPr="00AE0131">
              <w:rPr>
                <w:rFonts w:ascii="方正黑体简体" w:eastAsia="方正黑体简体" w:hint="eastAsia"/>
                <w:sz w:val="24"/>
                <w:szCs w:val="28"/>
              </w:rPr>
              <w:t>社会组织管理和慈善事业促进股</w:t>
            </w:r>
            <w:r>
              <w:rPr>
                <w:rFonts w:ascii="方正黑体简体" w:eastAsia="方正黑体简体" w:hint="eastAsia"/>
                <w:sz w:val="24"/>
                <w:szCs w:val="28"/>
              </w:rPr>
              <w:t>）</w:t>
            </w:r>
          </w:p>
        </w:tc>
        <w:tc>
          <w:tcPr>
            <w:tcW w:w="1560" w:type="dxa"/>
            <w:vMerge/>
            <w:vAlign w:val="center"/>
          </w:tcPr>
          <w:p w:rsidR="00C4105A" w:rsidRPr="00E810DC" w:rsidRDefault="00C4105A" w:rsidP="000D0803">
            <w:pPr>
              <w:spacing w:line="300" w:lineRule="exact"/>
              <w:jc w:val="center"/>
              <w:rPr>
                <w:rFonts w:ascii="方正黑体简体" w:eastAsia="方正黑体简体"/>
                <w:sz w:val="24"/>
                <w:szCs w:val="28"/>
              </w:rPr>
            </w:pPr>
          </w:p>
        </w:tc>
      </w:tr>
    </w:tbl>
    <w:p w:rsidR="00DA6728" w:rsidRDefault="00DA6728"/>
    <w:sectPr w:rsidR="00DA6728" w:rsidSect="007638A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04"/>
    <w:rsid w:val="0000181A"/>
    <w:rsid w:val="00003AAE"/>
    <w:rsid w:val="00003B27"/>
    <w:rsid w:val="000146B9"/>
    <w:rsid w:val="00014779"/>
    <w:rsid w:val="000225F9"/>
    <w:rsid w:val="00025CF3"/>
    <w:rsid w:val="00025FBD"/>
    <w:rsid w:val="00027545"/>
    <w:rsid w:val="00030D90"/>
    <w:rsid w:val="00037224"/>
    <w:rsid w:val="00043EC6"/>
    <w:rsid w:val="0004664F"/>
    <w:rsid w:val="000522CB"/>
    <w:rsid w:val="00055BA7"/>
    <w:rsid w:val="0006284A"/>
    <w:rsid w:val="000660B6"/>
    <w:rsid w:val="000770B2"/>
    <w:rsid w:val="0009751B"/>
    <w:rsid w:val="000A0E2D"/>
    <w:rsid w:val="000B5D6C"/>
    <w:rsid w:val="000D0803"/>
    <w:rsid w:val="000D6593"/>
    <w:rsid w:val="000E1071"/>
    <w:rsid w:val="000F7D7F"/>
    <w:rsid w:val="00105DBF"/>
    <w:rsid w:val="00105DF0"/>
    <w:rsid w:val="00115AD6"/>
    <w:rsid w:val="001174C9"/>
    <w:rsid w:val="00117E7E"/>
    <w:rsid w:val="00120163"/>
    <w:rsid w:val="00123DF2"/>
    <w:rsid w:val="00132561"/>
    <w:rsid w:val="00143476"/>
    <w:rsid w:val="00151F57"/>
    <w:rsid w:val="00166165"/>
    <w:rsid w:val="001669A1"/>
    <w:rsid w:val="0016743E"/>
    <w:rsid w:val="00174DE6"/>
    <w:rsid w:val="00181DDB"/>
    <w:rsid w:val="0018258C"/>
    <w:rsid w:val="001905DC"/>
    <w:rsid w:val="00190EE0"/>
    <w:rsid w:val="00191965"/>
    <w:rsid w:val="0019612A"/>
    <w:rsid w:val="00196A01"/>
    <w:rsid w:val="001A1128"/>
    <w:rsid w:val="001A2B08"/>
    <w:rsid w:val="001A3E5B"/>
    <w:rsid w:val="001A4531"/>
    <w:rsid w:val="001A4C46"/>
    <w:rsid w:val="001A575A"/>
    <w:rsid w:val="001B0601"/>
    <w:rsid w:val="001B61E7"/>
    <w:rsid w:val="001B643A"/>
    <w:rsid w:val="001C3227"/>
    <w:rsid w:val="001C7148"/>
    <w:rsid w:val="001E5045"/>
    <w:rsid w:val="001F1368"/>
    <w:rsid w:val="001F4787"/>
    <w:rsid w:val="001F6D72"/>
    <w:rsid w:val="002029BD"/>
    <w:rsid w:val="00202B2D"/>
    <w:rsid w:val="00207D56"/>
    <w:rsid w:val="00213FD1"/>
    <w:rsid w:val="0021418B"/>
    <w:rsid w:val="002167D8"/>
    <w:rsid w:val="0022141B"/>
    <w:rsid w:val="00222992"/>
    <w:rsid w:val="00224EE2"/>
    <w:rsid w:val="0023153E"/>
    <w:rsid w:val="002413A2"/>
    <w:rsid w:val="00245FB3"/>
    <w:rsid w:val="0024693B"/>
    <w:rsid w:val="0024700D"/>
    <w:rsid w:val="00253274"/>
    <w:rsid w:val="00257C41"/>
    <w:rsid w:val="002606C8"/>
    <w:rsid w:val="002675F4"/>
    <w:rsid w:val="00276DC7"/>
    <w:rsid w:val="00281117"/>
    <w:rsid w:val="00282421"/>
    <w:rsid w:val="00283D94"/>
    <w:rsid w:val="00290D4B"/>
    <w:rsid w:val="0029595D"/>
    <w:rsid w:val="00296E9C"/>
    <w:rsid w:val="002A2A4C"/>
    <w:rsid w:val="002A39EC"/>
    <w:rsid w:val="002A402A"/>
    <w:rsid w:val="002A5ABB"/>
    <w:rsid w:val="002B07F5"/>
    <w:rsid w:val="002B3E8F"/>
    <w:rsid w:val="002B5993"/>
    <w:rsid w:val="002C0B5C"/>
    <w:rsid w:val="002C354A"/>
    <w:rsid w:val="002C5549"/>
    <w:rsid w:val="002D2594"/>
    <w:rsid w:val="002D414A"/>
    <w:rsid w:val="002D645D"/>
    <w:rsid w:val="002D673A"/>
    <w:rsid w:val="002E00E1"/>
    <w:rsid w:val="002F4150"/>
    <w:rsid w:val="002F6CDC"/>
    <w:rsid w:val="002F7ADC"/>
    <w:rsid w:val="00300054"/>
    <w:rsid w:val="003125B5"/>
    <w:rsid w:val="00320D95"/>
    <w:rsid w:val="00322EAB"/>
    <w:rsid w:val="00336749"/>
    <w:rsid w:val="00341EE3"/>
    <w:rsid w:val="00357CB6"/>
    <w:rsid w:val="0036094D"/>
    <w:rsid w:val="0036440D"/>
    <w:rsid w:val="0037327B"/>
    <w:rsid w:val="00377C32"/>
    <w:rsid w:val="003820DB"/>
    <w:rsid w:val="003B0037"/>
    <w:rsid w:val="003B4EA3"/>
    <w:rsid w:val="003C0745"/>
    <w:rsid w:val="003C2282"/>
    <w:rsid w:val="003C40CF"/>
    <w:rsid w:val="003D0545"/>
    <w:rsid w:val="003D59BF"/>
    <w:rsid w:val="003D7AE6"/>
    <w:rsid w:val="003D7CE4"/>
    <w:rsid w:val="003E00EA"/>
    <w:rsid w:val="003F3C89"/>
    <w:rsid w:val="003F4502"/>
    <w:rsid w:val="003F6B93"/>
    <w:rsid w:val="00404D47"/>
    <w:rsid w:val="00405B14"/>
    <w:rsid w:val="004108AD"/>
    <w:rsid w:val="00414192"/>
    <w:rsid w:val="00417AEC"/>
    <w:rsid w:val="00421563"/>
    <w:rsid w:val="004231F3"/>
    <w:rsid w:val="00424795"/>
    <w:rsid w:val="00430A88"/>
    <w:rsid w:val="00435A2C"/>
    <w:rsid w:val="00435A50"/>
    <w:rsid w:val="00455CF0"/>
    <w:rsid w:val="00460DC6"/>
    <w:rsid w:val="00473DA8"/>
    <w:rsid w:val="004744EA"/>
    <w:rsid w:val="00474E89"/>
    <w:rsid w:val="00477DBB"/>
    <w:rsid w:val="00480468"/>
    <w:rsid w:val="0048088A"/>
    <w:rsid w:val="00481751"/>
    <w:rsid w:val="0048212B"/>
    <w:rsid w:val="004970CA"/>
    <w:rsid w:val="004A24F6"/>
    <w:rsid w:val="004A6537"/>
    <w:rsid w:val="004C7606"/>
    <w:rsid w:val="004E1F08"/>
    <w:rsid w:val="004E4457"/>
    <w:rsid w:val="004E48DA"/>
    <w:rsid w:val="004F11F4"/>
    <w:rsid w:val="004F12C8"/>
    <w:rsid w:val="004F46F4"/>
    <w:rsid w:val="004F7B1C"/>
    <w:rsid w:val="00500BD2"/>
    <w:rsid w:val="00501F00"/>
    <w:rsid w:val="005135AD"/>
    <w:rsid w:val="0051459C"/>
    <w:rsid w:val="00516600"/>
    <w:rsid w:val="0051743C"/>
    <w:rsid w:val="00521DE7"/>
    <w:rsid w:val="0052471E"/>
    <w:rsid w:val="00524BD5"/>
    <w:rsid w:val="005321D0"/>
    <w:rsid w:val="00534F0B"/>
    <w:rsid w:val="005350C6"/>
    <w:rsid w:val="00537E98"/>
    <w:rsid w:val="005464A5"/>
    <w:rsid w:val="005547F6"/>
    <w:rsid w:val="00557B03"/>
    <w:rsid w:val="00560B38"/>
    <w:rsid w:val="005650D0"/>
    <w:rsid w:val="005746C3"/>
    <w:rsid w:val="00575E15"/>
    <w:rsid w:val="00576B70"/>
    <w:rsid w:val="0057734A"/>
    <w:rsid w:val="005868FC"/>
    <w:rsid w:val="00590C6E"/>
    <w:rsid w:val="00592059"/>
    <w:rsid w:val="005947BD"/>
    <w:rsid w:val="00596902"/>
    <w:rsid w:val="005A28BB"/>
    <w:rsid w:val="005A4426"/>
    <w:rsid w:val="005C0170"/>
    <w:rsid w:val="005C120C"/>
    <w:rsid w:val="005C490E"/>
    <w:rsid w:val="005C5ECC"/>
    <w:rsid w:val="005D0CD0"/>
    <w:rsid w:val="005D40BA"/>
    <w:rsid w:val="005E1D3B"/>
    <w:rsid w:val="005F0386"/>
    <w:rsid w:val="005F174B"/>
    <w:rsid w:val="00601066"/>
    <w:rsid w:val="00605B8A"/>
    <w:rsid w:val="00606335"/>
    <w:rsid w:val="00607050"/>
    <w:rsid w:val="0061157D"/>
    <w:rsid w:val="00611671"/>
    <w:rsid w:val="00613CCA"/>
    <w:rsid w:val="00616A84"/>
    <w:rsid w:val="00625896"/>
    <w:rsid w:val="006259EA"/>
    <w:rsid w:val="0063372C"/>
    <w:rsid w:val="00634984"/>
    <w:rsid w:val="00637404"/>
    <w:rsid w:val="00643C60"/>
    <w:rsid w:val="00645643"/>
    <w:rsid w:val="00654B99"/>
    <w:rsid w:val="00654E51"/>
    <w:rsid w:val="0065705C"/>
    <w:rsid w:val="0066117A"/>
    <w:rsid w:val="00661D3C"/>
    <w:rsid w:val="00663BC2"/>
    <w:rsid w:val="006676E9"/>
    <w:rsid w:val="006740D3"/>
    <w:rsid w:val="00682A57"/>
    <w:rsid w:val="00683A97"/>
    <w:rsid w:val="00685CC4"/>
    <w:rsid w:val="00691B6C"/>
    <w:rsid w:val="00692777"/>
    <w:rsid w:val="00696582"/>
    <w:rsid w:val="006A4B76"/>
    <w:rsid w:val="006B27B8"/>
    <w:rsid w:val="006C09CE"/>
    <w:rsid w:val="006C1A64"/>
    <w:rsid w:val="006C3E60"/>
    <w:rsid w:val="006D2C1B"/>
    <w:rsid w:val="006D2D2B"/>
    <w:rsid w:val="006D3B64"/>
    <w:rsid w:val="006D626F"/>
    <w:rsid w:val="006E195B"/>
    <w:rsid w:val="006E2F2B"/>
    <w:rsid w:val="007030DA"/>
    <w:rsid w:val="00705A5D"/>
    <w:rsid w:val="00711A7F"/>
    <w:rsid w:val="00713B2C"/>
    <w:rsid w:val="007529C9"/>
    <w:rsid w:val="007543C9"/>
    <w:rsid w:val="00755F8E"/>
    <w:rsid w:val="007638A2"/>
    <w:rsid w:val="00773959"/>
    <w:rsid w:val="00780663"/>
    <w:rsid w:val="00780A88"/>
    <w:rsid w:val="00780BB4"/>
    <w:rsid w:val="007955A7"/>
    <w:rsid w:val="007A3F5A"/>
    <w:rsid w:val="007B08E2"/>
    <w:rsid w:val="007B15D0"/>
    <w:rsid w:val="007B41D4"/>
    <w:rsid w:val="007B49B8"/>
    <w:rsid w:val="007B6DBA"/>
    <w:rsid w:val="007F0A91"/>
    <w:rsid w:val="007F21DA"/>
    <w:rsid w:val="00805AFB"/>
    <w:rsid w:val="008106A7"/>
    <w:rsid w:val="00817754"/>
    <w:rsid w:val="00823021"/>
    <w:rsid w:val="0082514C"/>
    <w:rsid w:val="00826CA1"/>
    <w:rsid w:val="0083186A"/>
    <w:rsid w:val="00833AC6"/>
    <w:rsid w:val="008372F4"/>
    <w:rsid w:val="008463D9"/>
    <w:rsid w:val="00854EEA"/>
    <w:rsid w:val="00855C68"/>
    <w:rsid w:val="00867035"/>
    <w:rsid w:val="0086730A"/>
    <w:rsid w:val="00873A3C"/>
    <w:rsid w:val="0087766B"/>
    <w:rsid w:val="00877A4E"/>
    <w:rsid w:val="008847C2"/>
    <w:rsid w:val="00892C35"/>
    <w:rsid w:val="00895F88"/>
    <w:rsid w:val="008A2582"/>
    <w:rsid w:val="008A4551"/>
    <w:rsid w:val="008A471D"/>
    <w:rsid w:val="008B1CBA"/>
    <w:rsid w:val="008B4FE7"/>
    <w:rsid w:val="008B70A8"/>
    <w:rsid w:val="008B74BA"/>
    <w:rsid w:val="008C20C2"/>
    <w:rsid w:val="008D68AD"/>
    <w:rsid w:val="008E0523"/>
    <w:rsid w:val="008E0C82"/>
    <w:rsid w:val="008E5772"/>
    <w:rsid w:val="008E62B9"/>
    <w:rsid w:val="008E68F8"/>
    <w:rsid w:val="008F0920"/>
    <w:rsid w:val="008F2693"/>
    <w:rsid w:val="008F2856"/>
    <w:rsid w:val="00905826"/>
    <w:rsid w:val="00907E91"/>
    <w:rsid w:val="00927DE6"/>
    <w:rsid w:val="00941843"/>
    <w:rsid w:val="00945B19"/>
    <w:rsid w:val="00954571"/>
    <w:rsid w:val="0095599D"/>
    <w:rsid w:val="00962038"/>
    <w:rsid w:val="00971848"/>
    <w:rsid w:val="00973157"/>
    <w:rsid w:val="00973886"/>
    <w:rsid w:val="00975A6C"/>
    <w:rsid w:val="0098666E"/>
    <w:rsid w:val="00993040"/>
    <w:rsid w:val="009952EE"/>
    <w:rsid w:val="009B450C"/>
    <w:rsid w:val="009B665E"/>
    <w:rsid w:val="009D1E6D"/>
    <w:rsid w:val="009D2EA6"/>
    <w:rsid w:val="009D3A58"/>
    <w:rsid w:val="009F25D6"/>
    <w:rsid w:val="00A0578D"/>
    <w:rsid w:val="00A10018"/>
    <w:rsid w:val="00A20F88"/>
    <w:rsid w:val="00A26FD7"/>
    <w:rsid w:val="00A27F9F"/>
    <w:rsid w:val="00A31262"/>
    <w:rsid w:val="00A32CA9"/>
    <w:rsid w:val="00A362D4"/>
    <w:rsid w:val="00A362FC"/>
    <w:rsid w:val="00A40D63"/>
    <w:rsid w:val="00A473B7"/>
    <w:rsid w:val="00A50B65"/>
    <w:rsid w:val="00A53E97"/>
    <w:rsid w:val="00A6294D"/>
    <w:rsid w:val="00A70F81"/>
    <w:rsid w:val="00A72BD5"/>
    <w:rsid w:val="00A72CA0"/>
    <w:rsid w:val="00A72F08"/>
    <w:rsid w:val="00A74EC5"/>
    <w:rsid w:val="00A75E25"/>
    <w:rsid w:val="00A77609"/>
    <w:rsid w:val="00A80EA5"/>
    <w:rsid w:val="00A840DB"/>
    <w:rsid w:val="00A900DB"/>
    <w:rsid w:val="00A9093A"/>
    <w:rsid w:val="00A91A5D"/>
    <w:rsid w:val="00A92558"/>
    <w:rsid w:val="00AA0822"/>
    <w:rsid w:val="00AA0C2E"/>
    <w:rsid w:val="00AA26EF"/>
    <w:rsid w:val="00AA7393"/>
    <w:rsid w:val="00AB1DDA"/>
    <w:rsid w:val="00AB2678"/>
    <w:rsid w:val="00AB627F"/>
    <w:rsid w:val="00AB720B"/>
    <w:rsid w:val="00AB7772"/>
    <w:rsid w:val="00AD25D8"/>
    <w:rsid w:val="00AD71C7"/>
    <w:rsid w:val="00AE0131"/>
    <w:rsid w:val="00AE57DD"/>
    <w:rsid w:val="00AF4892"/>
    <w:rsid w:val="00B03E38"/>
    <w:rsid w:val="00B13252"/>
    <w:rsid w:val="00B16C50"/>
    <w:rsid w:val="00B23E12"/>
    <w:rsid w:val="00B30986"/>
    <w:rsid w:val="00B34E0C"/>
    <w:rsid w:val="00B44495"/>
    <w:rsid w:val="00B52F85"/>
    <w:rsid w:val="00B5410B"/>
    <w:rsid w:val="00B557F8"/>
    <w:rsid w:val="00B64867"/>
    <w:rsid w:val="00B67CBB"/>
    <w:rsid w:val="00B72676"/>
    <w:rsid w:val="00B72A90"/>
    <w:rsid w:val="00B72CB4"/>
    <w:rsid w:val="00B823AD"/>
    <w:rsid w:val="00B9019E"/>
    <w:rsid w:val="00B930EA"/>
    <w:rsid w:val="00BA0753"/>
    <w:rsid w:val="00BA3DF8"/>
    <w:rsid w:val="00BA449E"/>
    <w:rsid w:val="00BA6154"/>
    <w:rsid w:val="00BB23B2"/>
    <w:rsid w:val="00BC0513"/>
    <w:rsid w:val="00BC2FE5"/>
    <w:rsid w:val="00BD08D7"/>
    <w:rsid w:val="00BD4405"/>
    <w:rsid w:val="00BD460B"/>
    <w:rsid w:val="00BD495E"/>
    <w:rsid w:val="00BD6452"/>
    <w:rsid w:val="00BE6AF7"/>
    <w:rsid w:val="00BF59FF"/>
    <w:rsid w:val="00C125D7"/>
    <w:rsid w:val="00C12950"/>
    <w:rsid w:val="00C30749"/>
    <w:rsid w:val="00C31D0C"/>
    <w:rsid w:val="00C32A86"/>
    <w:rsid w:val="00C32E7F"/>
    <w:rsid w:val="00C4105A"/>
    <w:rsid w:val="00C5272F"/>
    <w:rsid w:val="00C52A90"/>
    <w:rsid w:val="00C63521"/>
    <w:rsid w:val="00C6654A"/>
    <w:rsid w:val="00C73F0F"/>
    <w:rsid w:val="00C9084B"/>
    <w:rsid w:val="00C94294"/>
    <w:rsid w:val="00CA028C"/>
    <w:rsid w:val="00CA2580"/>
    <w:rsid w:val="00CA5D14"/>
    <w:rsid w:val="00CA6822"/>
    <w:rsid w:val="00CB5501"/>
    <w:rsid w:val="00CC6617"/>
    <w:rsid w:val="00CE066C"/>
    <w:rsid w:val="00CF1342"/>
    <w:rsid w:val="00CF367F"/>
    <w:rsid w:val="00CF3CF9"/>
    <w:rsid w:val="00CF4839"/>
    <w:rsid w:val="00D023C8"/>
    <w:rsid w:val="00D02AC1"/>
    <w:rsid w:val="00D03740"/>
    <w:rsid w:val="00D15828"/>
    <w:rsid w:val="00D25727"/>
    <w:rsid w:val="00D27AFF"/>
    <w:rsid w:val="00D30A70"/>
    <w:rsid w:val="00D35F68"/>
    <w:rsid w:val="00D36B99"/>
    <w:rsid w:val="00D37418"/>
    <w:rsid w:val="00D472D6"/>
    <w:rsid w:val="00D47912"/>
    <w:rsid w:val="00D507F9"/>
    <w:rsid w:val="00D53057"/>
    <w:rsid w:val="00D53B3A"/>
    <w:rsid w:val="00D62418"/>
    <w:rsid w:val="00D6731D"/>
    <w:rsid w:val="00D75BBA"/>
    <w:rsid w:val="00D934EE"/>
    <w:rsid w:val="00D95F3A"/>
    <w:rsid w:val="00DA3896"/>
    <w:rsid w:val="00DA5C62"/>
    <w:rsid w:val="00DA6728"/>
    <w:rsid w:val="00DC10AE"/>
    <w:rsid w:val="00DC77C1"/>
    <w:rsid w:val="00DD25D0"/>
    <w:rsid w:val="00DD280F"/>
    <w:rsid w:val="00DD2E67"/>
    <w:rsid w:val="00DD6EDF"/>
    <w:rsid w:val="00DD715E"/>
    <w:rsid w:val="00DE3E07"/>
    <w:rsid w:val="00DE4B42"/>
    <w:rsid w:val="00DE4D43"/>
    <w:rsid w:val="00DE7588"/>
    <w:rsid w:val="00DF20BE"/>
    <w:rsid w:val="00DF6A16"/>
    <w:rsid w:val="00DF7CF1"/>
    <w:rsid w:val="00E006B5"/>
    <w:rsid w:val="00E02237"/>
    <w:rsid w:val="00E02501"/>
    <w:rsid w:val="00E02F18"/>
    <w:rsid w:val="00E04E59"/>
    <w:rsid w:val="00E1487B"/>
    <w:rsid w:val="00E20168"/>
    <w:rsid w:val="00E21889"/>
    <w:rsid w:val="00E25216"/>
    <w:rsid w:val="00E33F76"/>
    <w:rsid w:val="00E60BD4"/>
    <w:rsid w:val="00E62AE8"/>
    <w:rsid w:val="00E717D7"/>
    <w:rsid w:val="00E73D25"/>
    <w:rsid w:val="00E76AAE"/>
    <w:rsid w:val="00E810DC"/>
    <w:rsid w:val="00E81297"/>
    <w:rsid w:val="00E82249"/>
    <w:rsid w:val="00E85570"/>
    <w:rsid w:val="00E92F1B"/>
    <w:rsid w:val="00E959FE"/>
    <w:rsid w:val="00EA58F2"/>
    <w:rsid w:val="00EA6336"/>
    <w:rsid w:val="00EA72D2"/>
    <w:rsid w:val="00EB1058"/>
    <w:rsid w:val="00EB1B66"/>
    <w:rsid w:val="00EB3F09"/>
    <w:rsid w:val="00EB4CB9"/>
    <w:rsid w:val="00EC4B4E"/>
    <w:rsid w:val="00EE635E"/>
    <w:rsid w:val="00F04B3E"/>
    <w:rsid w:val="00F04BAE"/>
    <w:rsid w:val="00F10DC1"/>
    <w:rsid w:val="00F16AC0"/>
    <w:rsid w:val="00F21AE1"/>
    <w:rsid w:val="00F254F4"/>
    <w:rsid w:val="00F332EF"/>
    <w:rsid w:val="00F36172"/>
    <w:rsid w:val="00F36620"/>
    <w:rsid w:val="00F458D3"/>
    <w:rsid w:val="00F47C60"/>
    <w:rsid w:val="00F53786"/>
    <w:rsid w:val="00F563D4"/>
    <w:rsid w:val="00F6289C"/>
    <w:rsid w:val="00F65DF9"/>
    <w:rsid w:val="00F71364"/>
    <w:rsid w:val="00F720AA"/>
    <w:rsid w:val="00F73CB8"/>
    <w:rsid w:val="00F75FD7"/>
    <w:rsid w:val="00F9003A"/>
    <w:rsid w:val="00F90AFA"/>
    <w:rsid w:val="00F9222F"/>
    <w:rsid w:val="00F92ECF"/>
    <w:rsid w:val="00F93C50"/>
    <w:rsid w:val="00FA60A3"/>
    <w:rsid w:val="00FA662A"/>
    <w:rsid w:val="00FA7C8A"/>
    <w:rsid w:val="00FC0000"/>
    <w:rsid w:val="00FC78D7"/>
    <w:rsid w:val="00FC7D7E"/>
    <w:rsid w:val="00FD13E8"/>
    <w:rsid w:val="00FD29F9"/>
    <w:rsid w:val="00FD342E"/>
    <w:rsid w:val="00FD5FB8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3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3E8"/>
    <w:rPr>
      <w:sz w:val="18"/>
      <w:szCs w:val="18"/>
    </w:rPr>
  </w:style>
  <w:style w:type="table" w:styleId="a4">
    <w:name w:val="Table Grid"/>
    <w:basedOn w:val="a1"/>
    <w:uiPriority w:val="59"/>
    <w:rsid w:val="00E8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3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3E8"/>
    <w:rPr>
      <w:sz w:val="18"/>
      <w:szCs w:val="18"/>
    </w:rPr>
  </w:style>
  <w:style w:type="table" w:styleId="a4">
    <w:name w:val="Table Grid"/>
    <w:basedOn w:val="a1"/>
    <w:uiPriority w:val="59"/>
    <w:rsid w:val="00E8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刘高辉</dc:creator>
  <cp:keywords/>
  <dc:description/>
  <cp:lastModifiedBy>刘高辉</cp:lastModifiedBy>
  <cp:revision>3</cp:revision>
  <dcterms:created xsi:type="dcterms:W3CDTF">2025-06-09T02:05:00Z</dcterms:created>
  <dcterms:modified xsi:type="dcterms:W3CDTF">2025-06-09T06:34:00Z</dcterms:modified>
</cp:coreProperties>
</file>