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keepNext w:val="0"/>
        <w:keepLines w:val="0"/>
        <w:pageBreakBefore w:val="0"/>
        <w:widowControl w:val="0"/>
        <w:kinsoku/>
        <w:wordWrap/>
        <w:overflowPunct/>
        <w:topLinePunct w:val="0"/>
        <w:autoSpaceDE/>
        <w:autoSpaceDN/>
        <w:bidi w:val="0"/>
        <w:adjustRightInd/>
        <w:snapToGrid/>
        <w:spacing w:line="576" w:lineRule="exact"/>
        <w:ind w:left="0" w:firstLineChars="0" w:firstLine="0"/>
        <w:textAlignment w:val="auto"/>
        <w:rPr>
          <w:rFonts w:ascii="Times New Roman" w:eastAsia="方正小标宋简体" w:cs="Times New Roman" w:hAnsi="Times New Roman"/>
          <w:color w:val="auto"/>
          <w:sz w:val="44"/>
          <w:szCs w:val="44"/>
          <w:lang w:eastAsia="zh-CN"/>
        </w:rPr>
      </w:pPr>
    </w:p>
    <w:p>
      <w:pPr>
        <w:keepNext w:val="0"/>
        <w:keepLines w:val="0"/>
        <w:pageBreakBefore w:val="0"/>
        <w:widowControl w:val="0"/>
        <w:kinsoku/>
        <w:wordWrap/>
        <w:overflowPunct/>
        <w:topLinePunct w:val="0"/>
        <w:autoSpaceDE/>
        <w:autoSpaceDN/>
        <w:adjustRightInd/>
        <w:snapToGrid/>
        <w:spacing w:line="680" w:lineRule="exact"/>
        <w:jc w:val="center"/>
        <w:rPr>
          <w:rFonts w:ascii="Times New Roman" w:eastAsia="方正小标宋简体" w:cs="Times New Roman" w:hAnsi="Times New Roman"/>
          <w:color w:val="auto"/>
          <w:sz w:val="44"/>
          <w:szCs w:val="44"/>
          <w:lang w:eastAsia="zh-CN"/>
        </w:rPr>
      </w:pPr>
      <w:r>
        <w:rPr>
          <w:rFonts w:ascii="Times New Roman" w:eastAsia="方正小标宋简体" w:cs="Times New Roman" w:hAnsi="Times New Roman"/>
          <w:color w:val="auto"/>
          <w:sz w:val="44"/>
          <w:szCs w:val="44"/>
          <w:lang w:eastAsia="zh-CN"/>
        </w:rPr>
        <w:t>四川省</w:t>
      </w:r>
      <w:r>
        <w:rPr>
          <w:rFonts w:ascii="Times New Roman" w:eastAsia="方正小标宋简体" w:cs="Times New Roman" w:hAnsi="Times New Roman"/>
          <w:color w:val="auto"/>
          <w:sz w:val="44"/>
          <w:szCs w:val="44"/>
        </w:rPr>
        <w:t>社会</w:t>
      </w:r>
      <w:r>
        <w:rPr>
          <w:rFonts w:ascii="Times New Roman" w:eastAsia="方正小标宋简体" w:cs="Times New Roman" w:hAnsi="Times New Roman"/>
          <w:color w:val="auto"/>
          <w:sz w:val="44"/>
          <w:szCs w:val="44"/>
          <w:lang w:eastAsia="zh-CN"/>
        </w:rPr>
        <w:t>组织年度报告及</w:t>
      </w:r>
      <w:r>
        <w:rPr>
          <w:rFonts w:ascii="Times New Roman" w:eastAsia="方正小标宋简体" w:cs="Times New Roman" w:hAnsi="Times New Roman"/>
          <w:color w:val="auto"/>
          <w:sz w:val="44"/>
          <w:szCs w:val="44"/>
        </w:rPr>
        <w:t>年度检查暂行</w:t>
      </w:r>
      <w:r>
        <w:rPr>
          <w:rFonts w:ascii="Times New Roman" w:eastAsia="方正小标宋简体" w:cs="Times New Roman" w:hAnsi="Times New Roman"/>
          <w:color w:val="auto"/>
          <w:sz w:val="44"/>
          <w:szCs w:val="44"/>
          <w:lang w:eastAsia="zh-CN"/>
        </w:rPr>
        <w:t>办法</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Times New Roman" w:eastAsia="仿宋_GB2312" w:cs="Times New Roman" w:hAnsi="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第一条</w:t>
      </w: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rPr>
        <w:t>为</w:t>
      </w:r>
      <w:r>
        <w:rPr>
          <w:rFonts w:ascii="Times New Roman" w:eastAsia="仿宋_GB2312" w:cs="Times New Roman" w:hAnsi="Times New Roman"/>
          <w:color w:val="auto"/>
          <w:kern w:val="0"/>
          <w:sz w:val="32"/>
          <w:szCs w:val="32"/>
          <w:lang w:val="en-US" w:eastAsia="zh-CN"/>
        </w:rPr>
        <w:t>深化全省社会组织领域“放管服”改革，</w:t>
      </w:r>
      <w:r>
        <w:rPr>
          <w:rFonts w:ascii="Times New Roman" w:eastAsia="仿宋_GB2312" w:cs="Times New Roman" w:hAnsi="Times New Roman"/>
          <w:color w:val="auto"/>
          <w:sz w:val="32"/>
          <w:szCs w:val="32"/>
        </w:rPr>
        <w:t>加强对社会</w:t>
      </w:r>
      <w:r>
        <w:rPr>
          <w:rFonts w:ascii="Times New Roman" w:eastAsia="仿宋_GB2312" w:cs="Times New Roman" w:hAnsi="Times New Roman"/>
          <w:color w:val="auto"/>
          <w:sz w:val="32"/>
          <w:szCs w:val="32"/>
          <w:lang w:eastAsia="zh-CN"/>
        </w:rPr>
        <w:t>组织</w:t>
      </w:r>
      <w:r>
        <w:rPr>
          <w:rFonts w:ascii="Times New Roman" w:eastAsia="仿宋_GB2312" w:cs="Times New Roman" w:hAnsi="Times New Roman"/>
          <w:color w:val="auto"/>
          <w:sz w:val="32"/>
          <w:szCs w:val="32"/>
        </w:rPr>
        <w:t>的</w:t>
      </w:r>
      <w:r>
        <w:rPr>
          <w:rFonts w:ascii="Times New Roman" w:eastAsia="仿宋_GB2312" w:cs="Times New Roman" w:hAnsi="Times New Roman"/>
          <w:color w:val="auto"/>
          <w:sz w:val="32"/>
          <w:szCs w:val="32"/>
          <w:lang w:eastAsia="zh-CN"/>
        </w:rPr>
        <w:t>监督管理</w:t>
      </w:r>
      <w:r>
        <w:rPr>
          <w:rFonts w:ascii="Times New Roman" w:eastAsia="仿宋_GB2312" w:cs="Times New Roman" w:hAnsi="Times New Roman"/>
          <w:color w:val="auto"/>
          <w:sz w:val="32"/>
          <w:szCs w:val="32"/>
        </w:rPr>
        <w:t>，</w:t>
      </w:r>
      <w:r>
        <w:rPr>
          <w:rFonts w:ascii="Times New Roman" w:eastAsia="仿宋_GB2312" w:cs="Times New Roman" w:hAnsi="Times New Roman"/>
          <w:color w:val="auto"/>
          <w:kern w:val="0"/>
          <w:sz w:val="32"/>
          <w:szCs w:val="32"/>
          <w:lang w:val="en-US" w:eastAsia="zh-CN"/>
        </w:rPr>
        <w:t>强化社会组织诚信自律，</w:t>
      </w:r>
      <w:r>
        <w:rPr>
          <w:rFonts w:ascii="Times New Roman" w:eastAsia="仿宋_GB2312" w:cs="Times New Roman" w:hAnsi="Times New Roman"/>
          <w:color w:val="auto"/>
          <w:sz w:val="32"/>
          <w:szCs w:val="32"/>
        </w:rPr>
        <w:t>促</w:t>
      </w:r>
      <w:r>
        <w:rPr>
          <w:rFonts w:ascii="Times New Roman" w:eastAsia="仿宋_GB2312" w:cs="Times New Roman" w:hAnsi="Times New Roman"/>
          <w:color w:val="auto"/>
          <w:sz w:val="32"/>
          <w:szCs w:val="32"/>
          <w:lang w:eastAsia="zh-CN"/>
        </w:rPr>
        <w:t>进</w:t>
      </w:r>
      <w:r>
        <w:rPr>
          <w:rFonts w:ascii="Times New Roman" w:eastAsia="仿宋_GB2312" w:cs="Times New Roman" w:hAnsi="Times New Roman"/>
          <w:color w:val="auto"/>
          <w:sz w:val="32"/>
          <w:szCs w:val="32"/>
        </w:rPr>
        <w:t>社会</w:t>
      </w:r>
      <w:r>
        <w:rPr>
          <w:rFonts w:ascii="Times New Roman" w:eastAsia="仿宋_GB2312" w:cs="Times New Roman" w:hAnsi="Times New Roman"/>
          <w:color w:val="auto"/>
          <w:sz w:val="32"/>
          <w:szCs w:val="32"/>
          <w:lang w:eastAsia="zh-CN"/>
        </w:rPr>
        <w:t>组织</w:t>
      </w:r>
      <w:r>
        <w:rPr>
          <w:rFonts w:ascii="Times New Roman" w:eastAsia="仿宋_GB2312" w:cs="Times New Roman" w:hAnsi="Times New Roman"/>
          <w:color w:val="auto"/>
          <w:sz w:val="32"/>
          <w:szCs w:val="32"/>
        </w:rPr>
        <w:t>健康发展，依据</w:t>
      </w:r>
      <w:r>
        <w:rPr>
          <w:rFonts w:ascii="Times New Roman" w:eastAsia="仿宋_GB2312" w:cs="Times New Roman" w:hAnsi="Times New Roman"/>
          <w:color w:val="auto"/>
          <w:sz w:val="32"/>
          <w:szCs w:val="32"/>
          <w:lang w:eastAsia="zh-CN"/>
        </w:rPr>
        <w:t>《中华人民共和国慈善法》、</w:t>
      </w:r>
      <w:r>
        <w:rPr>
          <w:rFonts w:ascii="Times New Roman" w:eastAsia="仿宋_GB2312" w:cs="Times New Roman" w:hAnsi="Times New Roman"/>
          <w:color w:val="auto"/>
          <w:sz w:val="32"/>
          <w:szCs w:val="32"/>
        </w:rPr>
        <w:t>《社会团体登记管理条例》</w:t>
      </w:r>
      <w:r>
        <w:rPr>
          <w:rFonts w:ascii="Times New Roman" w:eastAsia="仿宋_GB2312" w:cs="Times New Roman" w:hAnsi="Times New Roman"/>
          <w:color w:val="auto"/>
          <w:sz w:val="32"/>
          <w:szCs w:val="32"/>
          <w:lang w:eastAsia="zh-CN"/>
        </w:rPr>
        <w:t>、《民办非企业单位登记管理暂行条例》、《基金会管理条例》、《民办非企业单位年度检查办法》、《基金会年度检查办法》</w:t>
      </w:r>
      <w:r>
        <w:rPr>
          <w:rFonts w:ascii="Times New Roman" w:eastAsia="仿宋_GB2312" w:cs="Times New Roman" w:hAnsi="Times New Roman"/>
          <w:color w:val="auto"/>
          <w:sz w:val="32"/>
          <w:szCs w:val="32"/>
        </w:rPr>
        <w:t>，制定本办法。</w:t>
      </w:r>
    </w:p>
    <w:p>
      <w:pPr>
        <w:pStyle w:val="19"/>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rPr>
          <w:rFonts w:ascii="Times New Roman" w:eastAsia="仿宋_GB2312" w:cs="Times New Roman" w:hAnsi="Times New Roman"/>
          <w:b w:val="0"/>
          <w:bCs/>
          <w:color w:val="auto"/>
          <w:kern w:val="0"/>
          <w:sz w:val="32"/>
          <w:szCs w:val="32"/>
          <w:lang w:val="en-US" w:eastAsia="zh-CN"/>
        </w:rPr>
      </w:pPr>
      <w:r>
        <w:rPr>
          <w:rFonts w:ascii="Times New Roman" w:eastAsia="仿宋_GB2312" w:cs="Times New Roman" w:hAnsi="Times New Roman"/>
          <w:b w:val="0"/>
          <w:bCs/>
          <w:color w:val="auto"/>
          <w:sz w:val="32"/>
          <w:szCs w:val="32"/>
        </w:rPr>
        <w:t>第二条</w:t>
      </w: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b w:val="0"/>
          <w:bCs/>
          <w:color w:val="auto"/>
          <w:kern w:val="0"/>
          <w:sz w:val="32"/>
          <w:szCs w:val="32"/>
          <w:lang w:val="en-US" w:eastAsia="zh-CN"/>
        </w:rPr>
        <w:t>本办法所称社会组织，是指经四川省各级人民政府社会组织登记管理机关</w:t>
      </w:r>
      <w:r>
        <w:rPr>
          <w:rFonts w:ascii="Times New Roman" w:eastAsia="仿宋_GB2312" w:cs="Times New Roman" w:hAnsi="Times New Roman"/>
          <w:b w:val="0"/>
          <w:bCs/>
          <w:color w:val="auto"/>
          <w:sz w:val="32"/>
          <w:szCs w:val="32"/>
          <w:lang w:eastAsia="zh-CN"/>
        </w:rPr>
        <w:t>（以下简称“</w:t>
      </w:r>
      <w:r>
        <w:rPr>
          <w:rFonts w:ascii="Times New Roman" w:eastAsia="仿宋_GB2312" w:cs="Times New Roman" w:hAnsi="Times New Roman"/>
          <w:b w:val="0"/>
          <w:bCs/>
          <w:color w:val="auto"/>
          <w:sz w:val="32"/>
          <w:szCs w:val="32"/>
        </w:rPr>
        <w:t>登记管理机关</w:t>
      </w:r>
      <w:r>
        <w:rPr>
          <w:rFonts w:ascii="Times New Roman" w:eastAsia="仿宋_GB2312" w:cs="Times New Roman" w:hAnsi="Times New Roman"/>
          <w:b w:val="0"/>
          <w:bCs/>
          <w:color w:val="auto"/>
          <w:sz w:val="32"/>
          <w:szCs w:val="32"/>
          <w:lang w:eastAsia="zh-CN"/>
        </w:rPr>
        <w:t>”）登记</w:t>
      </w:r>
      <w:r>
        <w:rPr>
          <w:rFonts w:ascii="Times New Roman" w:eastAsia="仿宋_GB2312" w:cs="Times New Roman" w:hAnsi="Times New Roman"/>
          <w:b w:val="0"/>
          <w:bCs/>
          <w:color w:val="auto"/>
          <w:kern w:val="0"/>
          <w:sz w:val="32"/>
          <w:szCs w:val="32"/>
          <w:lang w:val="en-US" w:eastAsia="zh-CN"/>
        </w:rPr>
        <w:t>的社会团体、民办非企业单位（社会服务机构）、基金会。</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b w:val="0"/>
          <w:bCs/>
          <w:color w:val="auto"/>
          <w:sz w:val="32"/>
          <w:szCs w:val="32"/>
        </w:rPr>
        <w:t>第三条</w:t>
      </w: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b w:val="0"/>
          <w:bCs/>
          <w:color w:val="auto"/>
          <w:sz w:val="32"/>
          <w:szCs w:val="32"/>
          <w:lang w:val="en-US" w:eastAsia="zh-CN"/>
        </w:rPr>
        <w:t>社会组织年度报告</w:t>
      </w:r>
      <w:r>
        <w:rPr>
          <w:rFonts w:ascii="Times New Roman" w:eastAsia="仿宋_GB2312" w:cs="Times New Roman" w:hAnsi="Times New Roman"/>
          <w:b w:val="0"/>
          <w:bCs/>
          <w:color w:val="auto"/>
          <w:sz w:val="32"/>
          <w:szCs w:val="32"/>
          <w:lang w:eastAsia="zh-CN"/>
        </w:rPr>
        <w:t>（以下简称“年报”），是指</w:t>
      </w:r>
      <w:r>
        <w:rPr>
          <w:rFonts w:ascii="Times New Roman" w:eastAsia="仿宋_GB2312" w:cs="Times New Roman" w:hAnsi="Times New Roman"/>
          <w:color w:val="auto"/>
          <w:kern w:val="0"/>
          <w:sz w:val="32"/>
          <w:szCs w:val="32"/>
          <w:lang w:val="en-US" w:eastAsia="zh-CN"/>
        </w:rPr>
        <w:t>本省行政区域内依法登记的社会组织，按照规定的期限、格式和内容，向登记管理机关报告、向社会公开年度工作情况的行为。</w:t>
      </w:r>
    </w:p>
    <w:p>
      <w:pPr>
        <w:pStyle w:val="19"/>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rPr>
          <w:rFonts w:ascii="Times New Roman" w:eastAsia="仿宋_GB2312" w:cs="Times New Roman" w:hAnsi="Times New Roman"/>
          <w:b w:val="0"/>
          <w:bCs/>
          <w:color w:val="auto"/>
          <w:sz w:val="32"/>
          <w:szCs w:val="32"/>
          <w:lang w:eastAsia="zh-CN"/>
        </w:rPr>
      </w:pPr>
      <w:r>
        <w:rPr>
          <w:rFonts w:ascii="Times New Roman" w:eastAsia="仿宋_GB2312" w:cs="Times New Roman" w:hAnsi="Times New Roman"/>
          <w:b w:val="0"/>
          <w:bCs/>
          <w:color w:val="auto"/>
          <w:sz w:val="32"/>
          <w:szCs w:val="32"/>
          <w:lang w:val="en-US" w:eastAsia="zh-CN"/>
        </w:rPr>
        <w:t>社会组织年度检查</w:t>
      </w:r>
      <w:r>
        <w:rPr>
          <w:rFonts w:ascii="Times New Roman" w:eastAsia="仿宋_GB2312" w:cs="Times New Roman" w:hAnsi="Times New Roman"/>
          <w:b w:val="0"/>
          <w:bCs/>
          <w:color w:val="auto"/>
          <w:sz w:val="32"/>
          <w:szCs w:val="32"/>
          <w:lang w:eastAsia="zh-CN"/>
        </w:rPr>
        <w:t>（以下简称“</w:t>
      </w:r>
      <w:r>
        <w:rPr>
          <w:rFonts w:ascii="Times New Roman" w:eastAsia="仿宋_GB2312" w:cs="Times New Roman" w:hAnsi="Times New Roman"/>
          <w:b w:val="0"/>
          <w:bCs/>
          <w:color w:val="auto"/>
          <w:sz w:val="32"/>
          <w:szCs w:val="32"/>
        </w:rPr>
        <w:t>年检</w:t>
      </w:r>
      <w:r>
        <w:rPr>
          <w:rFonts w:ascii="Times New Roman" w:eastAsia="仿宋_GB2312" w:cs="Times New Roman" w:hAnsi="Times New Roman"/>
          <w:b w:val="0"/>
          <w:bCs/>
          <w:color w:val="auto"/>
          <w:sz w:val="32"/>
          <w:szCs w:val="32"/>
          <w:lang w:eastAsia="zh-CN"/>
        </w:rPr>
        <w:t>”），是指登记管理机关依法按年度对</w:t>
      </w:r>
      <w:r>
        <w:rPr>
          <w:rFonts w:ascii="Times New Roman" w:eastAsia="仿宋_GB2312" w:cs="Times New Roman" w:hAnsi="Times New Roman"/>
          <w:b w:val="0"/>
          <w:bCs/>
          <w:color w:val="auto"/>
          <w:kern w:val="0"/>
          <w:sz w:val="32"/>
          <w:szCs w:val="32"/>
          <w:lang w:val="en-US" w:eastAsia="zh-CN"/>
        </w:rPr>
        <w:t>本行政区域内登记的</w:t>
      </w:r>
      <w:r>
        <w:rPr>
          <w:rFonts w:ascii="Times New Roman" w:eastAsia="仿宋_GB2312" w:cs="Times New Roman" w:hAnsi="Times New Roman"/>
          <w:b w:val="0"/>
          <w:bCs/>
          <w:color w:val="auto"/>
          <w:sz w:val="32"/>
          <w:szCs w:val="32"/>
          <w:lang w:eastAsia="zh-CN"/>
        </w:rPr>
        <w:t>社会组织进行行政检查和监督管理的制度。</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Times New Roman" w:eastAsia="仿宋_GB2312" w:cs="Times New Roman" w:hAnsi="Times New Roman"/>
          <w:color w:val="auto"/>
          <w:sz w:val="32"/>
          <w:szCs w:val="32"/>
          <w:lang w:eastAsia="zh-CN"/>
        </w:rPr>
      </w:pPr>
      <w:r>
        <w:rPr>
          <w:rFonts w:ascii="Times New Roman" w:eastAsia="仿宋_GB2312" w:cs="Times New Roman" w:hAnsi="Times New Roman"/>
          <w:color w:val="auto"/>
          <w:sz w:val="32"/>
          <w:szCs w:val="32"/>
          <w:lang w:eastAsia="zh-CN"/>
        </w:rPr>
        <w:t>认定为慈善组织的社会</w:t>
      </w:r>
      <w:r>
        <w:rPr>
          <w:rFonts w:ascii="Times New Roman" w:eastAsia="仿宋_GB2312" w:cs="Times New Roman" w:hAnsi="Times New Roman" w:hint="eastAsia"/>
          <w:color w:val="auto"/>
          <w:sz w:val="32"/>
          <w:szCs w:val="32"/>
          <w:lang w:eastAsia="zh-CN"/>
        </w:rPr>
        <w:t>组织</w:t>
      </w:r>
      <w:r>
        <w:rPr>
          <w:rFonts w:ascii="Times New Roman" w:eastAsia="仿宋_GB2312" w:cs="Times New Roman" w:hAnsi="Times New Roman"/>
          <w:color w:val="auto"/>
          <w:sz w:val="32"/>
          <w:szCs w:val="32"/>
          <w:lang w:eastAsia="zh-CN"/>
        </w:rPr>
        <w:t>，应当按规定进行年报。</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Times New Roman" w:eastAsia="仿宋_GB2312" w:cs="Times New Roman" w:hAnsi="Times New Roman"/>
          <w:color w:val="auto"/>
          <w:sz w:val="32"/>
          <w:szCs w:val="32"/>
          <w:lang w:eastAsia="zh-CN"/>
        </w:rPr>
      </w:pPr>
      <w:r>
        <w:rPr>
          <w:rFonts w:ascii="Times New Roman" w:eastAsia="仿宋_GB2312" w:cs="Times New Roman" w:hAnsi="Times New Roman"/>
          <w:color w:val="auto"/>
          <w:sz w:val="32"/>
          <w:szCs w:val="32"/>
          <w:lang w:eastAsia="zh-CN"/>
        </w:rPr>
        <w:t>未认定为慈善组织的社会</w:t>
      </w:r>
      <w:r>
        <w:rPr>
          <w:rFonts w:ascii="Times New Roman" w:eastAsia="仿宋_GB2312" w:cs="Times New Roman" w:hAnsi="Times New Roman" w:hint="eastAsia"/>
          <w:color w:val="auto"/>
          <w:sz w:val="32"/>
          <w:szCs w:val="32"/>
          <w:lang w:eastAsia="zh-CN"/>
        </w:rPr>
        <w:t>组织</w:t>
      </w:r>
      <w:r>
        <w:rPr>
          <w:rFonts w:ascii="Times New Roman" w:eastAsia="仿宋_GB2312" w:cs="Times New Roman" w:hAnsi="Times New Roman"/>
          <w:color w:val="auto"/>
          <w:sz w:val="32"/>
          <w:szCs w:val="32"/>
          <w:lang w:eastAsia="zh-CN"/>
        </w:rPr>
        <w:t>，应当按规定接受年检。</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jc w:val="both"/>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sz w:val="32"/>
          <w:szCs w:val="32"/>
          <w:lang w:val="en-US" w:eastAsia="zh-CN"/>
        </w:rPr>
        <w:t xml:space="preserve">第四条  </w:t>
      </w:r>
      <w:r>
        <w:rPr>
          <w:rFonts w:ascii="Times New Roman" w:eastAsia="仿宋_GB2312" w:cs="Times New Roman" w:hAnsi="Times New Roman"/>
          <w:color w:val="auto"/>
          <w:kern w:val="0"/>
          <w:sz w:val="32"/>
          <w:szCs w:val="32"/>
          <w:lang w:val="en-US" w:eastAsia="zh-CN"/>
        </w:rPr>
        <w:t>社会组织应当依法履行进行年报、接受年检的义务。社会组织及其法定代表人对年报</w:t>
      </w:r>
      <w:r>
        <w:rPr>
          <w:rFonts w:ascii="Times New Roman" w:eastAsia="仿宋_GB2312" w:cs="Times New Roman" w:hAnsi="Times New Roman"/>
          <w:color w:val="auto"/>
          <w:kern w:val="0"/>
          <w:sz w:val="32"/>
          <w:szCs w:val="32"/>
          <w:lang w:val="en-US"/>
        </w:rPr>
        <w:t>年检相关信息及资料</w:t>
      </w:r>
      <w:r>
        <w:rPr>
          <w:rFonts w:ascii="Times New Roman" w:eastAsia="仿宋_GB2312" w:cs="Times New Roman" w:hAnsi="Times New Roman"/>
          <w:color w:val="auto"/>
          <w:kern w:val="0"/>
          <w:sz w:val="32"/>
          <w:szCs w:val="32"/>
          <w:lang w:val="en-US" w:eastAsia="zh-CN"/>
        </w:rPr>
        <w:t>的合法性、真实性、完整性、准确性、及时性负责。</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b w:val="0"/>
          <w:bCs/>
          <w:color w:val="auto"/>
          <w:sz w:val="32"/>
          <w:szCs w:val="32"/>
          <w:lang w:val="en-US" w:eastAsia="zh-CN"/>
        </w:rPr>
      </w:pPr>
      <w:r>
        <w:rPr>
          <w:rFonts w:ascii="Times New Roman" w:eastAsia="仿宋_GB2312" w:cs="Times New Roman" w:hAnsi="Times New Roman"/>
          <w:color w:val="auto"/>
          <w:kern w:val="0"/>
          <w:sz w:val="32"/>
          <w:szCs w:val="32"/>
          <w:lang w:val="en-US" w:eastAsia="zh-CN"/>
        </w:rPr>
        <w:t>第五条  各级登记管理机关负责本级登记的社会组织年报年检组织实施和监督管理工作。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rPr>
        <w:t>第</w:t>
      </w:r>
      <w:r>
        <w:rPr>
          <w:rFonts w:ascii="Times New Roman" w:eastAsia="仿宋_GB2312" w:cs="Times New Roman" w:hAnsi="Times New Roman"/>
          <w:color w:val="auto"/>
          <w:sz w:val="32"/>
          <w:szCs w:val="32"/>
          <w:lang w:eastAsia="zh-CN"/>
        </w:rPr>
        <w:t>六</w:t>
      </w:r>
      <w:r>
        <w:rPr>
          <w:rFonts w:ascii="Times New Roman" w:eastAsia="仿宋_GB2312" w:cs="Times New Roman" w:hAnsi="Times New Roman"/>
          <w:color w:val="auto"/>
          <w:sz w:val="32"/>
          <w:szCs w:val="32"/>
        </w:rPr>
        <w:t>条</w:t>
      </w: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lang w:eastAsia="zh-CN"/>
        </w:rPr>
        <w:t>社会组织年报年检</w:t>
      </w:r>
      <w:r>
        <w:rPr>
          <w:rFonts w:ascii="Times New Roman" w:eastAsia="仿宋_GB2312" w:cs="Times New Roman" w:hAnsi="Times New Roman"/>
          <w:color w:val="auto"/>
          <w:sz w:val="32"/>
          <w:szCs w:val="32"/>
        </w:rPr>
        <w:t>于每年</w:t>
      </w:r>
      <w:r>
        <w:rPr>
          <w:rFonts w:ascii="Times New Roman" w:eastAsia="仿宋_GB2312" w:cs="Times New Roman" w:hAnsi="Times New Roman"/>
          <w:color w:val="auto"/>
          <w:sz w:val="32"/>
          <w:szCs w:val="32"/>
          <w:lang w:val="en-US" w:eastAsia="zh-CN"/>
        </w:rPr>
        <w:t>5</w:t>
      </w:r>
      <w:r>
        <w:rPr>
          <w:rFonts w:ascii="Times New Roman" w:eastAsia="仿宋_GB2312" w:cs="Times New Roman" w:hAnsi="Times New Roman"/>
          <w:color w:val="auto"/>
          <w:sz w:val="32"/>
          <w:szCs w:val="32"/>
        </w:rPr>
        <w:t>月3</w:t>
      </w:r>
      <w:r>
        <w:rPr>
          <w:rFonts w:ascii="Times New Roman" w:eastAsia="仿宋_GB2312" w:cs="Times New Roman" w:hAnsi="Times New Roman"/>
          <w:color w:val="auto"/>
          <w:sz w:val="32"/>
          <w:szCs w:val="32"/>
          <w:lang w:val="en-US" w:eastAsia="zh-CN"/>
        </w:rPr>
        <w:t>1</w:t>
      </w:r>
      <w:r>
        <w:rPr>
          <w:rFonts w:ascii="Times New Roman" w:eastAsia="仿宋_GB2312" w:cs="Times New Roman" w:hAnsi="Times New Roman"/>
          <w:color w:val="auto"/>
          <w:sz w:val="32"/>
          <w:szCs w:val="32"/>
        </w:rPr>
        <w:t>日前进行。如有特殊情况，</w:t>
      </w:r>
      <w:r>
        <w:rPr>
          <w:rFonts w:ascii="Times New Roman" w:eastAsia="仿宋_GB2312" w:cs="Times New Roman" w:hAnsi="Times New Roman"/>
          <w:color w:val="auto"/>
          <w:sz w:val="32"/>
          <w:szCs w:val="32"/>
          <w:lang w:eastAsia="zh-CN"/>
        </w:rPr>
        <w:t>由登记管理机关确定</w:t>
      </w:r>
      <w:r>
        <w:rPr>
          <w:rFonts w:ascii="Times New Roman" w:eastAsia="仿宋_GB2312" w:cs="Times New Roman" w:hAnsi="Times New Roman"/>
          <w:color w:val="auto"/>
          <w:sz w:val="32"/>
          <w:szCs w:val="32"/>
        </w:rPr>
        <w:t>适当顺延时间。</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Times New Roman" w:eastAsia="仿宋_GB2312" w:cs="Times New Roman" w:hAnsi="Times New Roman"/>
          <w:color w:val="auto"/>
          <w:sz w:val="32"/>
          <w:szCs w:val="32"/>
          <w:lang w:eastAsia="zh-CN"/>
        </w:rPr>
      </w:pPr>
      <w:r>
        <w:rPr>
          <w:rFonts w:ascii="Times New Roman" w:eastAsia="仿宋_GB2312" w:cs="Times New Roman" w:hAnsi="Times New Roman"/>
          <w:color w:val="auto"/>
          <w:sz w:val="32"/>
          <w:szCs w:val="32"/>
        </w:rPr>
        <w:t>第</w:t>
      </w:r>
      <w:r>
        <w:rPr>
          <w:rFonts w:ascii="Times New Roman" w:eastAsia="仿宋_GB2312" w:cs="Times New Roman" w:hAnsi="Times New Roman"/>
          <w:color w:val="auto"/>
          <w:sz w:val="32"/>
          <w:szCs w:val="32"/>
          <w:lang w:eastAsia="zh-CN"/>
        </w:rPr>
        <w:t>七</w:t>
      </w:r>
      <w:r>
        <w:rPr>
          <w:rFonts w:ascii="Times New Roman" w:eastAsia="仿宋_GB2312" w:cs="Times New Roman" w:hAnsi="Times New Roman"/>
          <w:color w:val="auto"/>
          <w:sz w:val="32"/>
          <w:szCs w:val="32"/>
        </w:rPr>
        <w:t>条</w:t>
      </w: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rPr>
        <w:t>登记管理机关</w:t>
      </w:r>
      <w:r>
        <w:rPr>
          <w:rFonts w:ascii="Times New Roman" w:eastAsia="仿宋_GB2312" w:cs="Times New Roman" w:hAnsi="Times New Roman"/>
          <w:color w:val="auto"/>
          <w:sz w:val="32"/>
          <w:szCs w:val="32"/>
          <w:lang w:eastAsia="zh-CN"/>
        </w:rPr>
        <w:t>应通过公开渠道发布年报年检公告。年报年检公告应包括：范围对象、内容、方式</w:t>
      </w: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color w:val="auto"/>
          <w:sz w:val="32"/>
          <w:szCs w:val="32"/>
          <w:lang w:eastAsia="zh-CN"/>
        </w:rPr>
        <w:t>程序、时间安排、资料报送要求等。</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rPr>
        <w:t>第</w:t>
      </w:r>
      <w:r>
        <w:rPr>
          <w:rFonts w:ascii="Times New Roman" w:eastAsia="仿宋_GB2312" w:cs="Times New Roman" w:hAnsi="Times New Roman"/>
          <w:color w:val="auto"/>
          <w:sz w:val="32"/>
          <w:szCs w:val="32"/>
          <w:lang w:eastAsia="zh-CN"/>
        </w:rPr>
        <w:t>八</w:t>
      </w:r>
      <w:r>
        <w:rPr>
          <w:rFonts w:ascii="Times New Roman" w:eastAsia="仿宋_GB2312" w:cs="Times New Roman" w:hAnsi="Times New Roman"/>
          <w:color w:val="auto"/>
          <w:sz w:val="32"/>
          <w:szCs w:val="32"/>
        </w:rPr>
        <w:t>条</w:t>
      </w: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lang w:eastAsia="zh-CN"/>
        </w:rPr>
        <w:t>社会组织年报</w:t>
      </w:r>
      <w:r>
        <w:rPr>
          <w:rFonts w:ascii="Times New Roman" w:eastAsia="仿宋_GB2312" w:cs="Times New Roman" w:hAnsi="Times New Roman"/>
          <w:color w:val="auto"/>
          <w:sz w:val="32"/>
          <w:szCs w:val="32"/>
        </w:rPr>
        <w:t>年检的内容包括:</w:t>
      </w:r>
    </w:p>
    <w:p>
      <w:pPr>
        <w:keepNext w:val="0"/>
        <w:keepLines w:val="0"/>
        <w:pageBreakBefore w:val="0"/>
        <w:widowControl/>
        <w:suppressLineNumbers w:val="0"/>
        <w:kinsoku/>
        <w:wordWrap/>
        <w:overflowPunct/>
        <w:topLinePunct w:val="0"/>
        <w:autoSpaceDE/>
        <w:autoSpaceDN/>
        <w:bidi w:val="0"/>
        <w:adjustRightInd/>
        <w:snapToGrid/>
        <w:spacing w:line="576" w:lineRule="exact"/>
        <w:ind w:left="160"/>
        <w:jc w:val="left"/>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kern w:val="0"/>
          <w:sz w:val="32"/>
          <w:szCs w:val="32"/>
          <w:lang w:val="en-US" w:eastAsia="zh-CN"/>
        </w:rPr>
        <w:t>（一）</w:t>
      </w:r>
      <w:r>
        <w:rPr>
          <w:rFonts w:ascii="Times New Roman" w:eastAsia="仿宋_GB2312" w:cs="Times New Roman" w:hAnsi="Times New Roman" w:hint="eastAsia"/>
          <w:color w:val="auto"/>
          <w:kern w:val="0"/>
          <w:sz w:val="32"/>
          <w:szCs w:val="32"/>
          <w:lang w:val="en-US" w:eastAsia="zh-CN"/>
        </w:rPr>
        <w:t>社会组织基本信息</w:t>
      </w:r>
      <w:r>
        <w:rPr>
          <w:rFonts w:ascii="Times New Roman" w:eastAsia="仿宋_GB2312" w:cs="Times New Roman" w:hAnsi="Times New Roman"/>
          <w:color w:val="auto"/>
          <w:kern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（二）遵守法律法规和国家政策规定情况</w:t>
      </w:r>
      <w:r>
        <w:rPr>
          <w:rFonts w:ascii="Times New Roman" w:eastAsia="仿宋_GB2312" w:cs="Times New Roman" w:hAnsi="Times New Roman" w:hint="eastAsia"/>
          <w:color w:val="auto"/>
          <w:kern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hint="eastAsia"/>
          <w:color w:val="auto"/>
          <w:kern w:val="0"/>
          <w:sz w:val="32"/>
          <w:szCs w:val="32"/>
          <w:lang w:val="en-US" w:eastAsia="zh-CN"/>
        </w:rPr>
        <w:t>（三）</w:t>
      </w:r>
      <w:r>
        <w:rPr>
          <w:rFonts w:ascii="Times New Roman" w:eastAsia="仿宋_GB2312" w:cs="Times New Roman" w:hAnsi="Times New Roman"/>
          <w:color w:val="auto"/>
          <w:kern w:val="0"/>
          <w:sz w:val="32"/>
          <w:szCs w:val="32"/>
          <w:lang w:val="en-US" w:eastAsia="zh-CN"/>
        </w:rPr>
        <w:t>党的建设和党的活动开展情况；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w:t>
      </w:r>
      <w:r>
        <w:rPr>
          <w:rFonts w:ascii="Times New Roman" w:eastAsia="仿宋_GB2312" w:cs="Times New Roman" w:hAnsi="Times New Roman" w:hint="eastAsia"/>
          <w:color w:val="auto"/>
          <w:kern w:val="0"/>
          <w:sz w:val="32"/>
          <w:szCs w:val="32"/>
          <w:lang w:val="en-US" w:eastAsia="zh-CN"/>
        </w:rPr>
        <w:t>四</w:t>
      </w:r>
      <w:r>
        <w:rPr>
          <w:rFonts w:ascii="Times New Roman" w:eastAsia="仿宋_GB2312" w:cs="Times New Roman" w:hAnsi="Times New Roman"/>
          <w:color w:val="auto"/>
          <w:kern w:val="0"/>
          <w:sz w:val="32"/>
          <w:szCs w:val="32"/>
          <w:lang w:val="en-US" w:eastAsia="zh-CN"/>
        </w:rPr>
        <w:t>）按照章程开展</w:t>
      </w:r>
      <w:r>
        <w:rPr>
          <w:rFonts w:ascii="Times New Roman" w:eastAsia="仿宋_GB2312" w:cs="Times New Roman" w:hAnsi="Times New Roman" w:hint="eastAsia"/>
          <w:color w:val="auto"/>
          <w:kern w:val="0"/>
          <w:sz w:val="32"/>
          <w:szCs w:val="32"/>
          <w:lang w:val="en-US" w:eastAsia="zh-CN"/>
        </w:rPr>
        <w:t>业务</w:t>
      </w:r>
      <w:r>
        <w:rPr>
          <w:rFonts w:ascii="Times New Roman" w:eastAsia="仿宋_GB2312" w:cs="Times New Roman" w:hAnsi="Times New Roman"/>
          <w:color w:val="auto"/>
          <w:kern w:val="0"/>
          <w:sz w:val="32"/>
          <w:szCs w:val="32"/>
          <w:lang w:val="en-US" w:eastAsia="zh-CN"/>
        </w:rPr>
        <w:t>活动</w:t>
      </w:r>
      <w:r>
        <w:rPr>
          <w:rFonts w:ascii="Times New Roman" w:eastAsia="仿宋_GB2312" w:cs="Times New Roman" w:hAnsi="Times New Roman"/>
          <w:strike w:val="0"/>
          <w:dstrike w:val="0"/>
          <w:color w:val="000000"/>
          <w:kern w:val="0"/>
          <w:sz w:val="32"/>
          <w:szCs w:val="32"/>
          <w:lang w:val="en-US" w:eastAsia="zh-CN"/>
        </w:rPr>
        <w:t>情况</w:t>
      </w:r>
      <w:r>
        <w:rPr>
          <w:rFonts w:ascii="Times New Roman" w:eastAsia="仿宋_GB2312" w:cs="Times New Roman" w:hAnsi="Times New Roman"/>
          <w:color w:val="auto"/>
          <w:kern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w:t>
      </w:r>
      <w:r>
        <w:rPr>
          <w:rFonts w:ascii="Times New Roman" w:eastAsia="仿宋_GB2312" w:cs="Times New Roman" w:hAnsi="Times New Roman" w:hint="eastAsia"/>
          <w:color w:val="auto"/>
          <w:kern w:val="0"/>
          <w:sz w:val="32"/>
          <w:szCs w:val="32"/>
          <w:lang w:val="en-US" w:eastAsia="zh-CN"/>
        </w:rPr>
        <w:t>五</w:t>
      </w:r>
      <w:r>
        <w:rPr>
          <w:rFonts w:ascii="Times New Roman" w:eastAsia="仿宋_GB2312" w:cs="Times New Roman" w:hAnsi="Times New Roman"/>
          <w:color w:val="auto"/>
          <w:kern w:val="0"/>
          <w:sz w:val="32"/>
          <w:szCs w:val="32"/>
          <w:lang w:val="en-US" w:eastAsia="zh-CN"/>
        </w:rPr>
        <w:t>）登记事项变动和履行登记手续情况；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w:t>
      </w:r>
      <w:r>
        <w:rPr>
          <w:rFonts w:ascii="Times New Roman" w:eastAsia="仿宋_GB2312" w:cs="Times New Roman" w:hAnsi="Times New Roman" w:hint="eastAsia"/>
          <w:color w:val="auto"/>
          <w:kern w:val="0"/>
          <w:sz w:val="32"/>
          <w:szCs w:val="32"/>
          <w:lang w:val="en-US" w:eastAsia="zh-CN"/>
        </w:rPr>
        <w:t>六</w:t>
      </w:r>
      <w:r>
        <w:rPr>
          <w:rFonts w:ascii="Times New Roman" w:eastAsia="仿宋_GB2312" w:cs="Times New Roman" w:hAnsi="Times New Roman"/>
          <w:color w:val="auto"/>
          <w:kern w:val="0"/>
          <w:sz w:val="32"/>
          <w:szCs w:val="32"/>
          <w:lang w:val="en-US" w:eastAsia="zh-CN"/>
        </w:rPr>
        <w:t>）负责人、理事及其变动情况。设监事会的社会组织监事长备案情况；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w:t>
      </w:r>
      <w:r>
        <w:rPr>
          <w:rFonts w:ascii="Times New Roman" w:eastAsia="仿宋_GB2312" w:cs="Times New Roman" w:hAnsi="Times New Roman" w:hint="eastAsia"/>
          <w:color w:val="auto"/>
          <w:kern w:val="0"/>
          <w:sz w:val="32"/>
          <w:szCs w:val="32"/>
          <w:lang w:val="en-US" w:eastAsia="zh-CN"/>
        </w:rPr>
        <w:t>七</w:t>
      </w:r>
      <w:r>
        <w:rPr>
          <w:rFonts w:ascii="Times New Roman" w:eastAsia="仿宋_GB2312" w:cs="Times New Roman" w:hAnsi="Times New Roman"/>
          <w:color w:val="auto"/>
          <w:kern w:val="0"/>
          <w:sz w:val="32"/>
          <w:szCs w:val="32"/>
          <w:lang w:val="en-US" w:eastAsia="zh-CN"/>
        </w:rPr>
        <w:t xml:space="preserve">）分支机构、代表机构等组织机构设置和变动情况； </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w:t>
      </w:r>
      <w:r>
        <w:rPr>
          <w:rFonts w:ascii="Times New Roman" w:eastAsia="仿宋_GB2312" w:cs="Times New Roman" w:hAnsi="Times New Roman" w:hint="eastAsia"/>
          <w:color w:val="auto"/>
          <w:kern w:val="0"/>
          <w:sz w:val="32"/>
          <w:szCs w:val="32"/>
          <w:lang w:val="en-US" w:eastAsia="zh-CN"/>
        </w:rPr>
        <w:t>八</w:t>
      </w:r>
      <w:r>
        <w:rPr>
          <w:rFonts w:ascii="Times New Roman" w:eastAsia="仿宋_GB2312" w:cs="Times New Roman" w:hAnsi="Times New Roman"/>
          <w:color w:val="auto"/>
          <w:kern w:val="0"/>
          <w:sz w:val="32"/>
          <w:szCs w:val="32"/>
          <w:lang w:val="en-US" w:eastAsia="zh-CN"/>
        </w:rPr>
        <w:t>）财务状况、资金来源和使用情况，开展募捐、接受境内外捐赠、资助等情况；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w:t>
      </w:r>
      <w:r>
        <w:rPr>
          <w:rFonts w:ascii="Times New Roman" w:eastAsia="仿宋_GB2312" w:cs="Times New Roman" w:hAnsi="Times New Roman" w:hint="eastAsia"/>
          <w:color w:val="auto"/>
          <w:kern w:val="0"/>
          <w:sz w:val="32"/>
          <w:szCs w:val="32"/>
          <w:lang w:val="en-US" w:eastAsia="zh-CN"/>
        </w:rPr>
        <w:t>九</w:t>
      </w:r>
      <w:r>
        <w:rPr>
          <w:rFonts w:ascii="Times New Roman" w:eastAsia="仿宋_GB2312" w:cs="Times New Roman" w:hAnsi="Times New Roman"/>
          <w:color w:val="auto"/>
          <w:kern w:val="0"/>
          <w:sz w:val="32"/>
          <w:szCs w:val="32"/>
          <w:lang w:val="en-US" w:eastAsia="zh-CN"/>
        </w:rPr>
        <w:t>）组织开展评比达标表彰等活动情况；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w:t>
      </w:r>
      <w:r>
        <w:rPr>
          <w:rFonts w:ascii="Times New Roman" w:eastAsia="仿宋_GB2312" w:cs="Times New Roman" w:hAnsi="Times New Roman" w:hint="eastAsia"/>
          <w:color w:val="auto"/>
          <w:kern w:val="0"/>
          <w:sz w:val="32"/>
          <w:szCs w:val="32"/>
          <w:lang w:val="en-US" w:eastAsia="zh-CN"/>
        </w:rPr>
        <w:t>十</w:t>
      </w:r>
      <w:r>
        <w:rPr>
          <w:rFonts w:ascii="Times New Roman" w:eastAsia="仿宋_GB2312" w:cs="Times New Roman" w:hAnsi="Times New Roman"/>
          <w:color w:val="auto"/>
          <w:kern w:val="0"/>
          <w:sz w:val="32"/>
          <w:szCs w:val="32"/>
          <w:lang w:val="en-US" w:eastAsia="zh-CN"/>
        </w:rPr>
        <w:t>）发挥作用</w:t>
      </w:r>
      <w:r>
        <w:rPr>
          <w:rFonts w:ascii="Times New Roman" w:eastAsia="仿宋_GB2312" w:cs="Times New Roman" w:hAnsi="Times New Roman" w:hint="eastAsia"/>
          <w:color w:val="auto"/>
          <w:kern w:val="0"/>
          <w:sz w:val="32"/>
          <w:szCs w:val="32"/>
          <w:lang w:val="en-US" w:eastAsia="zh-CN"/>
        </w:rPr>
        <w:t>、</w:t>
      </w:r>
      <w:r>
        <w:rPr>
          <w:rFonts w:ascii="Times New Roman" w:eastAsia="仿宋_GB2312" w:cs="Times New Roman" w:hAnsi="Times New Roman"/>
          <w:color w:val="auto"/>
          <w:kern w:val="0"/>
          <w:sz w:val="32"/>
          <w:szCs w:val="32"/>
          <w:lang w:val="en-US" w:eastAsia="zh-CN"/>
        </w:rPr>
        <w:t>履行社会责任</w:t>
      </w:r>
      <w:r>
        <w:rPr>
          <w:rFonts w:ascii="Times New Roman" w:eastAsia="仿宋_GB2312" w:cs="Times New Roman" w:hAnsi="Times New Roman" w:hint="eastAsia"/>
          <w:color w:val="auto"/>
          <w:kern w:val="0"/>
          <w:sz w:val="32"/>
          <w:szCs w:val="32"/>
          <w:lang w:val="en-US" w:eastAsia="zh-CN"/>
        </w:rPr>
        <w:t>、</w:t>
      </w:r>
      <w:r>
        <w:rPr>
          <w:rFonts w:ascii="Times New Roman" w:eastAsia="仿宋_GB2312" w:cs="Times New Roman" w:hAnsi="Times New Roman"/>
          <w:color w:val="auto"/>
          <w:kern w:val="0"/>
          <w:sz w:val="32"/>
          <w:szCs w:val="32"/>
          <w:lang w:val="en-US" w:eastAsia="zh-CN"/>
        </w:rPr>
        <w:t>开展公益</w:t>
      </w:r>
      <w:r>
        <w:rPr>
          <w:rFonts w:ascii="Times New Roman" w:eastAsia="仿宋_GB2312" w:cs="Times New Roman" w:hAnsi="Times New Roman" w:hint="eastAsia"/>
          <w:color w:val="auto"/>
          <w:kern w:val="0"/>
          <w:sz w:val="32"/>
          <w:szCs w:val="32"/>
          <w:lang w:val="en-US" w:eastAsia="zh-CN"/>
        </w:rPr>
        <w:t>慈善</w:t>
      </w:r>
      <w:r>
        <w:rPr>
          <w:rFonts w:ascii="Times New Roman" w:eastAsia="仿宋_GB2312" w:cs="Times New Roman" w:hAnsi="Times New Roman"/>
          <w:color w:val="auto"/>
          <w:kern w:val="0"/>
          <w:sz w:val="32"/>
          <w:szCs w:val="32"/>
          <w:lang w:val="en-US" w:eastAsia="zh-CN"/>
        </w:rPr>
        <w:t>活动</w:t>
      </w:r>
      <w:r>
        <w:rPr>
          <w:rFonts w:ascii="Times New Roman" w:eastAsia="仿宋_GB2312" w:cs="Times New Roman" w:hAnsi="Times New Roman" w:hint="eastAsia"/>
          <w:color w:val="auto"/>
          <w:kern w:val="0"/>
          <w:sz w:val="32"/>
          <w:szCs w:val="32"/>
          <w:lang w:val="en-US" w:eastAsia="zh-CN"/>
        </w:rPr>
        <w:t>等</w:t>
      </w:r>
      <w:r>
        <w:rPr>
          <w:rFonts w:ascii="Times New Roman" w:eastAsia="仿宋_GB2312" w:cs="Times New Roman" w:hAnsi="Times New Roman"/>
          <w:color w:val="auto"/>
          <w:kern w:val="0"/>
          <w:sz w:val="32"/>
          <w:szCs w:val="32"/>
          <w:lang w:val="en-US" w:eastAsia="zh-CN"/>
        </w:rPr>
        <w:t>情况；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（十</w:t>
      </w:r>
      <w:r>
        <w:rPr>
          <w:rFonts w:ascii="Times New Roman" w:eastAsia="仿宋_GB2312" w:cs="Times New Roman" w:hAnsi="Times New Roman" w:hint="eastAsia"/>
          <w:color w:val="auto"/>
          <w:kern w:val="0"/>
          <w:sz w:val="32"/>
          <w:szCs w:val="32"/>
          <w:lang w:val="en-US" w:eastAsia="zh-CN"/>
        </w:rPr>
        <w:t>一</w:t>
      </w:r>
      <w:r>
        <w:rPr>
          <w:rFonts w:ascii="Times New Roman" w:eastAsia="仿宋_GB2312" w:cs="Times New Roman" w:hAnsi="Times New Roman"/>
          <w:color w:val="auto"/>
          <w:kern w:val="0"/>
          <w:sz w:val="32"/>
          <w:szCs w:val="32"/>
          <w:lang w:val="en-US" w:eastAsia="zh-CN"/>
        </w:rPr>
        <w:t>）受到表彰奖励情况，受到</w:t>
      </w:r>
      <w:r>
        <w:rPr>
          <w:rFonts w:ascii="Times New Roman" w:eastAsia="仿宋_GB2312" w:cs="Times New Roman" w:hAnsi="Times New Roman" w:hint="eastAsia"/>
          <w:color w:val="auto"/>
          <w:kern w:val="0"/>
          <w:sz w:val="32"/>
          <w:szCs w:val="32"/>
          <w:lang w:val="en-US" w:eastAsia="zh-CN"/>
        </w:rPr>
        <w:t>处理</w:t>
      </w:r>
      <w:r>
        <w:rPr>
          <w:rFonts w:ascii="Times New Roman" w:eastAsia="仿宋_GB2312" w:cs="Times New Roman" w:hAnsi="Times New Roman"/>
          <w:color w:val="auto"/>
          <w:kern w:val="0"/>
          <w:sz w:val="32"/>
          <w:szCs w:val="32"/>
          <w:lang w:val="en-US" w:eastAsia="zh-CN"/>
        </w:rPr>
        <w:t>处罚情况；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 xml:space="preserve">   </w:t>
      </w:r>
      <w:r>
        <w:rPr>
          <w:rFonts w:ascii="Times New Roman" w:eastAsia="仿宋_GB2312" w:cs="Times New Roman" w:hAnsi="Times New Roman" w:hint="eastAsia"/>
          <w:color w:val="auto"/>
          <w:kern w:val="0"/>
          <w:sz w:val="32"/>
          <w:szCs w:val="32"/>
          <w:lang w:val="en-US" w:eastAsia="zh-CN"/>
        </w:rPr>
        <w:t xml:space="preserve"> </w:t>
      </w:r>
      <w:r>
        <w:rPr>
          <w:rFonts w:ascii="Times New Roman" w:eastAsia="仿宋_GB2312" w:cs="Times New Roman" w:hAnsi="Times New Roman"/>
          <w:color w:val="auto"/>
          <w:kern w:val="0"/>
          <w:sz w:val="32"/>
          <w:szCs w:val="32"/>
          <w:lang w:val="en-US" w:eastAsia="zh-CN"/>
        </w:rPr>
        <w:t>（十</w:t>
      </w:r>
      <w:r>
        <w:rPr>
          <w:rFonts w:ascii="Times New Roman" w:eastAsia="仿宋_GB2312" w:cs="Times New Roman" w:hAnsi="Times New Roman" w:hint="eastAsia"/>
          <w:color w:val="auto"/>
          <w:kern w:val="0"/>
          <w:sz w:val="32"/>
          <w:szCs w:val="32"/>
          <w:lang w:val="en-US" w:eastAsia="zh-CN"/>
        </w:rPr>
        <w:t>二</w:t>
      </w:r>
      <w:r>
        <w:rPr>
          <w:rFonts w:ascii="Times New Roman" w:eastAsia="仿宋_GB2312" w:cs="Times New Roman" w:hAnsi="Times New Roman"/>
          <w:color w:val="auto"/>
          <w:kern w:val="0"/>
          <w:sz w:val="32"/>
          <w:szCs w:val="32"/>
          <w:lang w:val="en-US" w:eastAsia="zh-CN"/>
        </w:rPr>
        <w:t>）其他</w:t>
      </w:r>
      <w:r>
        <w:rPr>
          <w:rFonts w:ascii="Times New Roman" w:eastAsia="仿宋_GB2312" w:cs="Times New Roman" w:hAnsi="Times New Roman"/>
          <w:strike w:val="0"/>
          <w:dstrike w:val="0"/>
          <w:color w:val="auto"/>
          <w:kern w:val="0"/>
          <w:sz w:val="32"/>
          <w:szCs w:val="32"/>
          <w:lang w:val="en-US" w:eastAsia="zh-CN"/>
        </w:rPr>
        <w:t>应当</w:t>
      </w:r>
      <w:r>
        <w:rPr>
          <w:rFonts w:ascii="Times New Roman" w:eastAsia="仿宋_GB2312" w:cs="Times New Roman" w:hAnsi="Times New Roman"/>
          <w:color w:val="auto"/>
          <w:kern w:val="0"/>
          <w:sz w:val="32"/>
          <w:szCs w:val="32"/>
          <w:lang w:val="en-US" w:eastAsia="zh-CN"/>
        </w:rPr>
        <w:t>检查、报告的情况。</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ascii="Times New Roman" w:eastAsia="仿宋_GB2312" w:cs="Times New Roman" w:hAnsi="Times New Roman"/>
          <w:color w:val="auto"/>
          <w:sz w:val="32"/>
          <w:szCs w:val="32"/>
          <w:lang w:eastAsia="zh-CN"/>
        </w:rPr>
      </w:pPr>
      <w:r>
        <w:rPr>
          <w:rFonts w:ascii="Times New Roman" w:eastAsia="仿宋_GB2312" w:cs="Times New Roman" w:hAnsi="Times New Roman"/>
          <w:color w:val="auto"/>
          <w:sz w:val="32"/>
          <w:szCs w:val="32"/>
        </w:rPr>
        <w:t>第</w:t>
      </w:r>
      <w:r>
        <w:rPr>
          <w:rFonts w:ascii="Times New Roman" w:eastAsia="仿宋_GB2312" w:cs="Times New Roman" w:hAnsi="Times New Roman"/>
          <w:color w:val="auto"/>
          <w:sz w:val="32"/>
          <w:szCs w:val="32"/>
          <w:lang w:eastAsia="zh-CN"/>
        </w:rPr>
        <w:t>九</w:t>
      </w:r>
      <w:r>
        <w:rPr>
          <w:rFonts w:ascii="Times New Roman" w:eastAsia="仿宋_GB2312" w:cs="Times New Roman" w:hAnsi="Times New Roman"/>
          <w:color w:val="auto"/>
          <w:sz w:val="32"/>
          <w:szCs w:val="32"/>
        </w:rPr>
        <w:t>条</w:t>
      </w: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lang w:eastAsia="zh-CN"/>
        </w:rPr>
        <w:t>社会组织年报年检</w:t>
      </w:r>
      <w:r>
        <w:rPr>
          <w:rFonts w:ascii="Times New Roman" w:eastAsia="仿宋_GB2312" w:cs="Times New Roman" w:hAnsi="Times New Roman"/>
          <w:color w:val="auto"/>
          <w:sz w:val="32"/>
          <w:szCs w:val="32"/>
        </w:rPr>
        <w:t>的程序</w:t>
      </w:r>
      <w:r>
        <w:rPr>
          <w:rFonts w:ascii="Times New Roman" w:eastAsia="仿宋_GB2312" w:cs="Times New Roman" w:hAnsi="Times New Roman"/>
          <w:color w:val="auto"/>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lang w:eastAsia="zh-CN"/>
        </w:rPr>
        <w:t>一</w:t>
      </w:r>
      <w:r>
        <w:rPr>
          <w:rFonts w:ascii="Times New Roman" w:eastAsia="仿宋_GB2312" w:cs="Times New Roman" w:hAnsi="Times New Roman"/>
          <w:color w:val="auto"/>
          <w:sz w:val="32"/>
          <w:szCs w:val="32"/>
          <w:lang w:val="en-US" w:eastAsia="zh-CN"/>
        </w:rPr>
        <w:t>）</w:t>
      </w:r>
      <w:r>
        <w:rPr>
          <w:rFonts w:ascii="Times New Roman" w:eastAsia="仿宋_GB2312" w:cs="Times New Roman" w:hAnsi="Times New Roman"/>
          <w:color w:val="auto"/>
          <w:sz w:val="32"/>
          <w:szCs w:val="32"/>
        </w:rPr>
        <w:t>登记管理机关发出</w:t>
      </w:r>
      <w:r>
        <w:rPr>
          <w:rFonts w:ascii="Times New Roman" w:eastAsia="仿宋_GB2312" w:cs="Times New Roman" w:hAnsi="Times New Roman"/>
          <w:color w:val="auto"/>
          <w:sz w:val="32"/>
          <w:szCs w:val="32"/>
          <w:lang w:eastAsia="zh-CN"/>
        </w:rPr>
        <w:t>年报年检工作</w:t>
      </w:r>
      <w:r>
        <w:rPr>
          <w:rFonts w:ascii="Times New Roman" w:eastAsia="仿宋_GB2312" w:cs="Times New Roman" w:hAnsi="Times New Roman"/>
          <w:color w:val="auto"/>
          <w:sz w:val="32"/>
          <w:szCs w:val="32"/>
        </w:rPr>
        <w:t>公告或通知;</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ascii="Times New Roman" w:eastAsia="仿宋_GB2312" w:cs="Times New Roman" w:hAnsi="Times New Roman"/>
          <w:color w:val="auto"/>
          <w:sz w:val="32"/>
          <w:szCs w:val="32"/>
          <w:lang w:eastAsia="zh-CN"/>
        </w:rPr>
      </w:pPr>
      <w:r>
        <w:rPr>
          <w:rFonts w:ascii="Times New Roman" w:eastAsia="仿宋_GB2312" w:cs="Times New Roman" w:hAnsi="Times New Roman"/>
          <w:color w:val="auto"/>
          <w:sz w:val="32"/>
          <w:szCs w:val="32"/>
          <w:lang w:val="en-US" w:eastAsia="zh-CN"/>
        </w:rPr>
        <w:t>（</w:t>
      </w:r>
      <w:r>
        <w:rPr>
          <w:rFonts w:ascii="Times New Roman" w:eastAsia="仿宋_GB2312" w:cs="Times New Roman" w:hAnsi="Times New Roman"/>
          <w:color w:val="auto"/>
          <w:sz w:val="32"/>
          <w:szCs w:val="32"/>
        </w:rPr>
        <w:t>二</w:t>
      </w:r>
      <w:r>
        <w:rPr>
          <w:rFonts w:ascii="Times New Roman" w:eastAsia="仿宋_GB2312" w:cs="Times New Roman" w:hAnsi="Times New Roman"/>
          <w:color w:val="auto"/>
          <w:sz w:val="32"/>
          <w:szCs w:val="32"/>
          <w:lang w:val="en-US" w:eastAsia="zh-CN"/>
        </w:rPr>
        <w:t>）</w:t>
      </w:r>
      <w:r>
        <w:rPr>
          <w:rFonts w:ascii="Times New Roman" w:eastAsia="仿宋_GB2312" w:cs="Times New Roman" w:hAnsi="Times New Roman"/>
          <w:color w:val="auto"/>
          <w:sz w:val="32"/>
          <w:szCs w:val="32"/>
          <w:lang w:eastAsia="zh-CN"/>
        </w:rPr>
        <w:t>社会组织</w:t>
      </w:r>
      <w:r>
        <w:rPr>
          <w:rFonts w:ascii="Times New Roman" w:eastAsia="仿宋_GB2312" w:cs="Times New Roman" w:hAnsi="Times New Roman"/>
          <w:color w:val="auto"/>
          <w:sz w:val="32"/>
          <w:szCs w:val="32"/>
        </w:rPr>
        <w:t>在规定时间</w:t>
      </w:r>
      <w:r>
        <w:rPr>
          <w:rFonts w:ascii="Times New Roman" w:eastAsia="仿宋_GB2312" w:cs="Times New Roman" w:hAnsi="Times New Roman"/>
          <w:color w:val="auto"/>
          <w:sz w:val="32"/>
          <w:szCs w:val="32"/>
          <w:lang w:eastAsia="zh-CN"/>
        </w:rPr>
        <w:t>里填写</w:t>
      </w:r>
      <w:r>
        <w:rPr>
          <w:rFonts w:ascii="Times New Roman" w:eastAsia="仿宋_GB2312" w:cs="Times New Roman" w:hAnsi="Times New Roman"/>
          <w:color w:val="auto"/>
          <w:sz w:val="32"/>
          <w:szCs w:val="32"/>
        </w:rPr>
        <w:t>《</w:t>
      </w:r>
      <w:r>
        <w:rPr>
          <w:rFonts w:ascii="Times New Roman" w:eastAsia="仿宋_GB2312" w:cs="Times New Roman" w:hAnsi="Times New Roman"/>
          <w:color w:val="auto"/>
          <w:sz w:val="32"/>
          <w:szCs w:val="32"/>
          <w:lang w:eastAsia="zh-CN"/>
        </w:rPr>
        <w:t>年度工作</w:t>
      </w:r>
      <w:r>
        <w:rPr>
          <w:rFonts w:ascii="Times New Roman" w:eastAsia="仿宋_GB2312" w:cs="Times New Roman" w:hAnsi="Times New Roman"/>
          <w:color w:val="auto"/>
          <w:sz w:val="32"/>
          <w:szCs w:val="32"/>
        </w:rPr>
        <w:t>报告书</w:t>
      </w:r>
      <w:r>
        <w:rPr>
          <w:rFonts w:ascii="Times New Roman" w:eastAsia="仿宋_GB2312" w:cs="Times New Roman" w:hAnsi="Times New Roman"/>
          <w:color w:val="auto"/>
          <w:sz w:val="32"/>
          <w:szCs w:val="32"/>
          <w:lang w:eastAsia="zh-CN"/>
        </w:rPr>
        <w:t>》，按照公告</w:t>
      </w:r>
      <w:r>
        <w:rPr>
          <w:rFonts w:ascii="Times New Roman" w:eastAsia="仿宋_GB2312" w:cs="Times New Roman" w:hAnsi="Times New Roman"/>
          <w:color w:val="auto"/>
          <w:sz w:val="32"/>
          <w:szCs w:val="32"/>
        </w:rPr>
        <w:t>或通知</w:t>
      </w:r>
      <w:r>
        <w:rPr>
          <w:rFonts w:ascii="Times New Roman" w:eastAsia="仿宋_GB2312" w:cs="Times New Roman" w:hAnsi="Times New Roman"/>
          <w:color w:val="auto"/>
          <w:sz w:val="32"/>
          <w:szCs w:val="32"/>
          <w:lang w:eastAsia="zh-CN"/>
        </w:rPr>
        <w:t>要求准备相关材料；</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ascii="Times New Roman" w:eastAsia="仿宋_GB2312" w:cs="Times New Roman" w:hAnsi="Times New Roman"/>
          <w:strike w:val="0"/>
          <w:dstrike w:val="0"/>
          <w:color w:val="000000"/>
          <w:sz w:val="32"/>
          <w:szCs w:val="32"/>
          <w:lang w:eastAsia="zh-CN"/>
        </w:rPr>
      </w:pPr>
      <w:r>
        <w:rPr>
          <w:rFonts w:ascii="Times New Roman" w:eastAsia="仿宋_GB2312" w:cs="Times New Roman" w:hAnsi="Times New Roman"/>
          <w:color w:val="auto"/>
          <w:sz w:val="32"/>
          <w:szCs w:val="32"/>
          <w:lang w:val="en-US" w:eastAsia="zh-CN"/>
        </w:rPr>
        <w:t>（</w:t>
      </w:r>
      <w:r>
        <w:rPr>
          <w:rFonts w:ascii="Times New Roman" w:eastAsia="仿宋_GB2312" w:cs="Times New Roman" w:hAnsi="Times New Roman"/>
          <w:color w:val="auto"/>
          <w:sz w:val="32"/>
          <w:szCs w:val="32"/>
        </w:rPr>
        <w:t>三</w:t>
      </w:r>
      <w:r>
        <w:rPr>
          <w:rFonts w:ascii="Times New Roman" w:eastAsia="仿宋_GB2312" w:cs="Times New Roman" w:hAnsi="Times New Roman"/>
          <w:color w:val="auto"/>
          <w:sz w:val="32"/>
          <w:szCs w:val="32"/>
          <w:lang w:val="en-US" w:eastAsia="zh-CN"/>
        </w:rPr>
        <w:t>）</w:t>
      </w:r>
      <w:r>
        <w:rPr>
          <w:rFonts w:ascii="Times New Roman" w:eastAsia="仿宋_GB2312" w:cs="Times New Roman" w:hAnsi="Times New Roman"/>
          <w:color w:val="auto"/>
          <w:sz w:val="32"/>
          <w:szCs w:val="32"/>
          <w:lang w:eastAsia="zh-CN"/>
        </w:rPr>
        <w:t>社会组织将</w:t>
      </w:r>
      <w:r>
        <w:rPr>
          <w:rFonts w:ascii="Times New Roman" w:eastAsia="仿宋_GB2312" w:cs="Times New Roman" w:hAnsi="Times New Roman"/>
          <w:color w:val="auto"/>
          <w:sz w:val="32"/>
          <w:szCs w:val="32"/>
        </w:rPr>
        <w:t>《</w:t>
      </w:r>
      <w:r>
        <w:rPr>
          <w:rFonts w:ascii="Times New Roman" w:eastAsia="仿宋_GB2312" w:cs="Times New Roman" w:hAnsi="Times New Roman"/>
          <w:color w:val="auto"/>
          <w:sz w:val="32"/>
          <w:szCs w:val="32"/>
          <w:lang w:eastAsia="zh-CN"/>
        </w:rPr>
        <w:t>年度工作</w:t>
      </w:r>
      <w:r>
        <w:rPr>
          <w:rFonts w:ascii="Times New Roman" w:eastAsia="仿宋_GB2312" w:cs="Times New Roman" w:hAnsi="Times New Roman"/>
          <w:color w:val="auto"/>
          <w:sz w:val="32"/>
          <w:szCs w:val="32"/>
        </w:rPr>
        <w:t>报告书</w:t>
      </w:r>
      <w:r>
        <w:rPr>
          <w:rFonts w:ascii="Times New Roman" w:eastAsia="仿宋_GB2312" w:cs="Times New Roman" w:hAnsi="Times New Roman"/>
          <w:color w:val="auto"/>
          <w:sz w:val="32"/>
          <w:szCs w:val="32"/>
          <w:lang w:eastAsia="zh-CN"/>
        </w:rPr>
        <w:t>》及相关</w:t>
      </w:r>
      <w:r>
        <w:rPr>
          <w:rFonts w:ascii="Times New Roman" w:eastAsia="仿宋_GB2312" w:cs="Times New Roman" w:hAnsi="Times New Roman"/>
          <w:color w:val="auto"/>
          <w:sz w:val="32"/>
          <w:szCs w:val="32"/>
        </w:rPr>
        <w:t>材料</w:t>
      </w:r>
      <w:r>
        <w:rPr>
          <w:rFonts w:ascii="Times New Roman" w:eastAsia="仿宋_GB2312" w:cs="Times New Roman" w:hAnsi="Times New Roman"/>
          <w:color w:val="auto"/>
          <w:sz w:val="32"/>
          <w:szCs w:val="32"/>
          <w:lang w:eastAsia="zh-CN"/>
        </w:rPr>
        <w:t>报</w:t>
      </w:r>
      <w:r>
        <w:rPr>
          <w:rFonts w:ascii="Times New Roman" w:eastAsia="仿宋_GB2312" w:cs="Times New Roman" w:hAnsi="Times New Roman"/>
          <w:color w:val="auto"/>
          <w:sz w:val="32"/>
          <w:szCs w:val="32"/>
        </w:rPr>
        <w:t>业务主管</w:t>
      </w:r>
      <w:r>
        <w:rPr>
          <w:rFonts w:ascii="Times New Roman" w:eastAsia="仿宋_GB2312" w:cs="Times New Roman" w:hAnsi="Times New Roman"/>
          <w:color w:val="auto"/>
          <w:sz w:val="32"/>
          <w:szCs w:val="32"/>
          <w:lang w:eastAsia="zh-CN"/>
        </w:rPr>
        <w:t>单位</w:t>
      </w:r>
      <w:r>
        <w:rPr>
          <w:rFonts w:ascii="Times New Roman" w:eastAsia="仿宋_GB2312" w:cs="Times New Roman" w:hAnsi="Times New Roman"/>
          <w:strike w:val="0"/>
          <w:dstrike w:val="0"/>
          <w:color w:val="000000"/>
          <w:sz w:val="32"/>
          <w:szCs w:val="32"/>
        </w:rPr>
        <w:t>审查</w:t>
      </w:r>
      <w:r>
        <w:rPr>
          <w:rFonts w:ascii="Times New Roman" w:eastAsia="仿宋_GB2312" w:cs="Times New Roman" w:hAnsi="Times New Roman"/>
          <w:strike w:val="0"/>
          <w:dstrike w:val="0"/>
          <w:color w:val="000000"/>
          <w:sz w:val="32"/>
          <w:szCs w:val="32"/>
          <w:lang w:eastAsia="zh-CN"/>
        </w:rPr>
        <w:t>，</w:t>
      </w:r>
      <w:r>
        <w:rPr>
          <w:rFonts w:ascii="Times New Roman" w:eastAsia="仿宋_GB2312" w:cs="Times New Roman" w:hAnsi="Times New Roman"/>
          <w:strike w:val="0"/>
          <w:dstrike w:val="0"/>
          <w:color w:val="000000"/>
          <w:sz w:val="32"/>
          <w:szCs w:val="32"/>
        </w:rPr>
        <w:t>业务主管</w:t>
      </w:r>
      <w:r>
        <w:rPr>
          <w:rFonts w:ascii="Times New Roman" w:eastAsia="仿宋_GB2312" w:cs="Times New Roman" w:hAnsi="Times New Roman"/>
          <w:strike w:val="0"/>
          <w:dstrike w:val="0"/>
          <w:color w:val="000000"/>
          <w:sz w:val="32"/>
          <w:szCs w:val="32"/>
          <w:lang w:eastAsia="zh-CN"/>
        </w:rPr>
        <w:t>单位签署初审意见并盖章；</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w:t>
      </w:r>
      <w:r>
        <w:rPr>
          <w:rFonts w:ascii="Times New Roman" w:eastAsia="仿宋_GB2312" w:cs="Times New Roman" w:hAnsi="Times New Roman"/>
          <w:color w:val="auto"/>
          <w:sz w:val="32"/>
          <w:szCs w:val="32"/>
        </w:rPr>
        <w:t>四</w:t>
      </w:r>
      <w:r>
        <w:rPr>
          <w:rFonts w:ascii="Times New Roman" w:eastAsia="仿宋_GB2312" w:cs="Times New Roman" w:hAnsi="Times New Roman"/>
          <w:color w:val="auto"/>
          <w:sz w:val="32"/>
          <w:szCs w:val="32"/>
          <w:lang w:val="en-US" w:eastAsia="zh-CN"/>
        </w:rPr>
        <w:t>）社会组织通过网络或现场向登记管理机关提交</w:t>
      </w:r>
      <w:r>
        <w:rPr>
          <w:rFonts w:ascii="Times New Roman" w:eastAsia="仿宋_GB2312" w:cs="Times New Roman" w:hAnsi="Times New Roman"/>
          <w:color w:val="auto"/>
          <w:sz w:val="32"/>
          <w:szCs w:val="32"/>
        </w:rPr>
        <w:t>《</w:t>
      </w:r>
      <w:r>
        <w:rPr>
          <w:rFonts w:ascii="Times New Roman" w:eastAsia="仿宋_GB2312" w:cs="Times New Roman" w:hAnsi="Times New Roman"/>
          <w:color w:val="auto"/>
          <w:sz w:val="32"/>
          <w:szCs w:val="32"/>
          <w:lang w:eastAsia="zh-CN"/>
        </w:rPr>
        <w:t>年度工作</w:t>
      </w:r>
      <w:r>
        <w:rPr>
          <w:rFonts w:ascii="Times New Roman" w:eastAsia="仿宋_GB2312" w:cs="Times New Roman" w:hAnsi="Times New Roman"/>
          <w:color w:val="auto"/>
          <w:sz w:val="32"/>
          <w:szCs w:val="32"/>
        </w:rPr>
        <w:t>报告书</w:t>
      </w:r>
      <w:r>
        <w:rPr>
          <w:rFonts w:ascii="Times New Roman" w:eastAsia="仿宋_GB2312" w:cs="Times New Roman" w:hAnsi="Times New Roman"/>
          <w:color w:val="auto"/>
          <w:sz w:val="32"/>
          <w:szCs w:val="32"/>
          <w:lang w:eastAsia="zh-CN"/>
        </w:rPr>
        <w:t>》及相关</w:t>
      </w:r>
      <w:r>
        <w:rPr>
          <w:rFonts w:ascii="Times New Roman" w:eastAsia="仿宋_GB2312" w:cs="Times New Roman" w:hAnsi="Times New Roman"/>
          <w:color w:val="auto"/>
          <w:sz w:val="32"/>
          <w:szCs w:val="32"/>
        </w:rPr>
        <w:t>材料</w:t>
      </w:r>
      <w:r>
        <w:rPr>
          <w:rFonts w:ascii="Times New Roman" w:eastAsia="仿宋_GB2312" w:cs="Times New Roman" w:hAnsi="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（五）</w:t>
      </w:r>
      <w:r>
        <w:rPr>
          <w:rFonts w:ascii="Times New Roman" w:eastAsia="仿宋_GB2312" w:cs="Times New Roman" w:hAnsi="Times New Roman"/>
          <w:color w:val="auto"/>
          <w:sz w:val="32"/>
          <w:szCs w:val="32"/>
        </w:rPr>
        <w:t>登记管理机关</w:t>
      </w:r>
      <w:r>
        <w:rPr>
          <w:rFonts w:ascii="Times New Roman" w:eastAsia="仿宋_GB2312" w:cs="Times New Roman" w:hAnsi="Times New Roman"/>
          <w:color w:val="auto"/>
          <w:sz w:val="32"/>
          <w:szCs w:val="32"/>
          <w:lang w:eastAsia="zh-CN"/>
        </w:rPr>
        <w:t>审查</w:t>
      </w:r>
      <w:r>
        <w:rPr>
          <w:rFonts w:ascii="Times New Roman" w:eastAsia="仿宋_GB2312" w:cs="Times New Roman" w:hAnsi="Times New Roman"/>
          <w:color w:val="auto"/>
          <w:sz w:val="32"/>
          <w:szCs w:val="32"/>
        </w:rPr>
        <w:t>《</w:t>
      </w:r>
      <w:r>
        <w:rPr>
          <w:rFonts w:ascii="Times New Roman" w:eastAsia="仿宋_GB2312" w:cs="Times New Roman" w:hAnsi="Times New Roman"/>
          <w:color w:val="auto"/>
          <w:sz w:val="32"/>
          <w:szCs w:val="32"/>
          <w:lang w:eastAsia="zh-CN"/>
        </w:rPr>
        <w:t>年度工作</w:t>
      </w:r>
      <w:r>
        <w:rPr>
          <w:rFonts w:ascii="Times New Roman" w:eastAsia="仿宋_GB2312" w:cs="Times New Roman" w:hAnsi="Times New Roman"/>
          <w:color w:val="auto"/>
          <w:sz w:val="32"/>
          <w:szCs w:val="32"/>
        </w:rPr>
        <w:t>报告书</w:t>
      </w:r>
      <w:r>
        <w:rPr>
          <w:rFonts w:ascii="Times New Roman" w:eastAsia="仿宋_GB2312" w:cs="Times New Roman" w:hAnsi="Times New Roman"/>
          <w:color w:val="auto"/>
          <w:sz w:val="32"/>
          <w:szCs w:val="32"/>
          <w:lang w:eastAsia="zh-CN"/>
        </w:rPr>
        <w:t>》及相关</w:t>
      </w:r>
      <w:r>
        <w:rPr>
          <w:rFonts w:ascii="Times New Roman" w:eastAsia="仿宋_GB2312" w:cs="Times New Roman" w:hAnsi="Times New Roman"/>
          <w:color w:val="auto"/>
          <w:sz w:val="32"/>
          <w:szCs w:val="32"/>
        </w:rPr>
        <w:t>材料</w:t>
      </w:r>
      <w:r>
        <w:rPr>
          <w:rFonts w:ascii="Times New Roman" w:eastAsia="仿宋_GB2312" w:cs="Times New Roman" w:hAnsi="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ascii="Times New Roman" w:eastAsia="仿宋_GB2312" w:cs="Times New Roman" w:hAnsi="Times New Roman"/>
          <w:color w:val="auto"/>
          <w:sz w:val="32"/>
          <w:szCs w:val="32"/>
          <w:lang w:eastAsia="zh-CN"/>
        </w:rPr>
      </w:pPr>
      <w:r>
        <w:rPr>
          <w:rFonts w:ascii="Times New Roman" w:eastAsia="仿宋_GB2312" w:cs="Times New Roman" w:hAnsi="Times New Roman"/>
          <w:color w:val="auto"/>
          <w:sz w:val="32"/>
          <w:szCs w:val="32"/>
          <w:lang w:val="en-US" w:eastAsia="zh-CN"/>
        </w:rPr>
        <w:t>（六）</w:t>
      </w:r>
      <w:r>
        <w:rPr>
          <w:rFonts w:ascii="Times New Roman" w:eastAsia="仿宋_GB2312" w:cs="Times New Roman" w:hAnsi="Times New Roman"/>
          <w:color w:val="auto"/>
          <w:sz w:val="32"/>
          <w:szCs w:val="32"/>
        </w:rPr>
        <w:t>登记管理机关</w:t>
      </w:r>
      <w:r>
        <w:rPr>
          <w:rFonts w:ascii="Times New Roman" w:eastAsia="仿宋_GB2312" w:cs="Times New Roman" w:hAnsi="Times New Roman"/>
          <w:color w:val="auto"/>
          <w:sz w:val="32"/>
          <w:szCs w:val="32"/>
          <w:lang w:eastAsia="zh-CN"/>
        </w:rPr>
        <w:t>对接受年检的社会组织作</w:t>
      </w:r>
      <w:r>
        <w:rPr>
          <w:rFonts w:ascii="Times New Roman" w:eastAsia="仿宋_GB2312" w:cs="Times New Roman" w:hAnsi="Times New Roman"/>
          <w:color w:val="auto"/>
          <w:sz w:val="32"/>
          <w:szCs w:val="32"/>
        </w:rPr>
        <w:t>出年检结论</w:t>
      </w:r>
      <w:r>
        <w:rPr>
          <w:rFonts w:ascii="Times New Roman" w:eastAsia="仿宋_GB2312" w:cs="Times New Roman" w:hAnsi="Times New Roman"/>
          <w:color w:val="auto"/>
          <w:sz w:val="32"/>
          <w:szCs w:val="32"/>
          <w:lang w:eastAsia="zh-CN"/>
        </w:rPr>
        <w:t>，发布年检结论公告。</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eastAsia="zh-CN"/>
        </w:rPr>
        <w:t>慈善组织</w:t>
      </w:r>
      <w:r>
        <w:rPr>
          <w:rFonts w:ascii="Times New Roman" w:eastAsia="仿宋_GB2312" w:cs="Times New Roman" w:hAnsi="Times New Roman" w:hint="eastAsia"/>
          <w:color w:val="auto"/>
          <w:sz w:val="32"/>
          <w:szCs w:val="32"/>
          <w:lang w:eastAsia="zh-CN"/>
        </w:rPr>
        <w:t>应当通过民政部年报系统报送</w:t>
      </w:r>
      <w:r>
        <w:rPr>
          <w:rFonts w:ascii="Times New Roman" w:eastAsia="仿宋_GB2312" w:cs="Times New Roman" w:hAnsi="Times New Roman"/>
          <w:color w:val="auto"/>
          <w:sz w:val="32"/>
          <w:szCs w:val="32"/>
        </w:rPr>
        <w:t>《</w:t>
      </w:r>
      <w:r>
        <w:rPr>
          <w:rFonts w:ascii="Times New Roman" w:eastAsia="仿宋_GB2312" w:cs="Times New Roman" w:hAnsi="Times New Roman"/>
          <w:color w:val="auto"/>
          <w:sz w:val="32"/>
          <w:szCs w:val="32"/>
          <w:lang w:eastAsia="zh-CN"/>
        </w:rPr>
        <w:t>年度工作</w:t>
      </w:r>
      <w:r>
        <w:rPr>
          <w:rFonts w:ascii="Times New Roman" w:eastAsia="仿宋_GB2312" w:cs="Times New Roman" w:hAnsi="Times New Roman"/>
          <w:color w:val="auto"/>
          <w:sz w:val="32"/>
          <w:szCs w:val="32"/>
        </w:rPr>
        <w:t>报告书</w:t>
      </w:r>
      <w:r>
        <w:rPr>
          <w:rFonts w:ascii="Times New Roman" w:eastAsia="仿宋_GB2312" w:cs="Times New Roman" w:hAnsi="Times New Roman"/>
          <w:color w:val="auto"/>
          <w:sz w:val="32"/>
          <w:szCs w:val="32"/>
          <w:lang w:eastAsia="zh-CN"/>
        </w:rPr>
        <w:t>》及相关</w:t>
      </w:r>
      <w:r>
        <w:rPr>
          <w:rFonts w:ascii="Times New Roman" w:eastAsia="仿宋_GB2312" w:cs="Times New Roman" w:hAnsi="Times New Roman"/>
          <w:color w:val="auto"/>
          <w:sz w:val="32"/>
          <w:szCs w:val="32"/>
        </w:rPr>
        <w:t>材料</w:t>
      </w: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color w:val="auto"/>
          <w:sz w:val="32"/>
          <w:szCs w:val="32"/>
          <w:lang w:eastAsia="zh-CN"/>
        </w:rPr>
        <w:t>登记管理机关审批系统接收后即向社会公开，接受社会公众监督。</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rPr>
        <w:t>第</w:t>
      </w:r>
      <w:r>
        <w:rPr>
          <w:rFonts w:ascii="Times New Roman" w:eastAsia="仿宋_GB2312" w:cs="Times New Roman" w:hAnsi="Times New Roman"/>
          <w:color w:val="auto"/>
          <w:sz w:val="32"/>
          <w:szCs w:val="32"/>
          <w:lang w:eastAsia="zh-CN"/>
        </w:rPr>
        <w:t>十</w:t>
      </w:r>
      <w:r>
        <w:rPr>
          <w:rFonts w:ascii="Times New Roman" w:eastAsia="仿宋_GB2312" w:cs="Times New Roman" w:hAnsi="Times New Roman"/>
          <w:color w:val="auto"/>
          <w:sz w:val="32"/>
          <w:szCs w:val="32"/>
        </w:rPr>
        <w:t>条</w:t>
      </w: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lang w:eastAsia="zh-CN"/>
        </w:rPr>
        <w:t>针对受检年度有信访举报、发现问题线索、审计发现严重问题</w:t>
      </w:r>
      <w:r>
        <w:rPr>
          <w:rFonts w:ascii="Times New Roman" w:eastAsia="仿宋_GB2312" w:cs="Times New Roman" w:hAnsi="Times New Roman" w:hint="eastAsia"/>
          <w:color w:val="auto"/>
          <w:sz w:val="32"/>
          <w:szCs w:val="32"/>
          <w:lang w:eastAsia="zh-CN"/>
        </w:rPr>
        <w:t>等情况的社会组织</w:t>
      </w:r>
      <w:r>
        <w:rPr>
          <w:rFonts w:ascii="Times New Roman" w:eastAsia="仿宋_GB2312" w:cs="Times New Roman" w:hAnsi="Times New Roman"/>
          <w:color w:val="auto"/>
          <w:sz w:val="32"/>
          <w:szCs w:val="32"/>
          <w:lang w:eastAsia="zh-CN"/>
        </w:rPr>
        <w:t>，</w:t>
      </w:r>
      <w:r>
        <w:rPr>
          <w:rFonts w:ascii="Times New Roman" w:eastAsia="仿宋_GB2312" w:cs="Times New Roman" w:hAnsi="Times New Roman"/>
          <w:color w:val="auto"/>
          <w:sz w:val="32"/>
          <w:szCs w:val="32"/>
        </w:rPr>
        <w:t>登记管理机关可单独或会同有关部门进行</w:t>
      </w:r>
      <w:r>
        <w:rPr>
          <w:rFonts w:ascii="Times New Roman" w:eastAsia="仿宋_GB2312" w:cs="Times New Roman" w:hAnsi="Times New Roman" w:hint="eastAsia"/>
          <w:color w:val="auto"/>
          <w:sz w:val="32"/>
          <w:szCs w:val="32"/>
          <w:lang w:eastAsia="zh-CN"/>
        </w:rPr>
        <w:t>重点</w:t>
      </w:r>
      <w:r>
        <w:rPr>
          <w:rFonts w:ascii="Times New Roman" w:eastAsia="仿宋_GB2312" w:cs="Times New Roman" w:hAnsi="Times New Roman"/>
          <w:color w:val="auto"/>
          <w:sz w:val="32"/>
          <w:szCs w:val="32"/>
        </w:rPr>
        <w:t>检查或对其进行</w:t>
      </w:r>
      <w:r>
        <w:rPr>
          <w:rFonts w:ascii="Times New Roman" w:eastAsia="仿宋_GB2312" w:cs="Times New Roman" w:hAnsi="Times New Roman" w:hint="eastAsia"/>
          <w:color w:val="auto"/>
          <w:sz w:val="32"/>
          <w:szCs w:val="32"/>
          <w:lang w:eastAsia="zh-CN"/>
        </w:rPr>
        <w:t>专项</w:t>
      </w:r>
      <w:r>
        <w:rPr>
          <w:rFonts w:ascii="Times New Roman" w:eastAsia="仿宋_GB2312" w:cs="Times New Roman" w:hAnsi="Times New Roman"/>
          <w:color w:val="auto"/>
          <w:sz w:val="32"/>
          <w:szCs w:val="32"/>
        </w:rPr>
        <w:t>审计。</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第</w:t>
      </w:r>
      <w:r>
        <w:rPr>
          <w:rFonts w:ascii="Times New Roman" w:eastAsia="仿宋_GB2312" w:cs="Times New Roman" w:hAnsi="Times New Roman"/>
          <w:color w:val="auto"/>
          <w:sz w:val="32"/>
          <w:szCs w:val="32"/>
          <w:lang w:eastAsia="zh-CN"/>
        </w:rPr>
        <w:t>十一</w:t>
      </w:r>
      <w:r>
        <w:rPr>
          <w:rFonts w:ascii="Times New Roman" w:eastAsia="仿宋_GB2312" w:cs="Times New Roman" w:hAnsi="Times New Roman"/>
          <w:color w:val="auto"/>
          <w:sz w:val="32"/>
          <w:szCs w:val="32"/>
        </w:rPr>
        <w:t>条</w:t>
      </w: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lang w:eastAsia="zh-CN"/>
        </w:rPr>
        <w:t>社会组织</w:t>
      </w:r>
      <w:r>
        <w:rPr>
          <w:rFonts w:ascii="Times New Roman" w:eastAsia="仿宋_GB2312" w:cs="Times New Roman" w:hAnsi="Times New Roman"/>
          <w:color w:val="auto"/>
          <w:sz w:val="32"/>
          <w:szCs w:val="32"/>
        </w:rPr>
        <w:t>年检的结论分为“合格”</w:t>
      </w:r>
      <w:r>
        <w:rPr>
          <w:rFonts w:ascii="Times New Roman" w:eastAsia="仿宋_GB2312" w:cs="Times New Roman" w:hAnsi="Times New Roman"/>
          <w:color w:val="auto"/>
          <w:sz w:val="32"/>
          <w:szCs w:val="32"/>
          <w:lang w:eastAsia="zh-CN"/>
        </w:rPr>
        <w:t>、“基本合格”</w:t>
      </w:r>
      <w:r>
        <w:rPr>
          <w:rFonts w:ascii="Times New Roman" w:eastAsia="仿宋_GB2312" w:cs="Times New Roman" w:hAnsi="Times New Roman"/>
          <w:color w:val="auto"/>
          <w:sz w:val="32"/>
          <w:szCs w:val="32"/>
        </w:rPr>
        <w:t>和“不合格”</w:t>
      </w:r>
      <w:r>
        <w:rPr>
          <w:rFonts w:ascii="Times New Roman" w:eastAsia="仿宋_GB2312" w:cs="Times New Roman" w:hAnsi="Times New Roman"/>
          <w:color w:val="auto"/>
          <w:sz w:val="32"/>
          <w:szCs w:val="32"/>
          <w:lang w:eastAsia="zh-CN"/>
        </w:rPr>
        <w:t>三</w:t>
      </w:r>
      <w:r>
        <w:rPr>
          <w:rFonts w:ascii="Times New Roman" w:eastAsia="仿宋_GB2312" w:cs="Times New Roman" w:hAnsi="Times New Roman"/>
          <w:color w:val="auto"/>
          <w:sz w:val="32"/>
          <w:szCs w:val="32"/>
        </w:rPr>
        <w:t>类。</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rPr>
        <w:t>第</w:t>
      </w:r>
      <w:r>
        <w:rPr>
          <w:rFonts w:ascii="Times New Roman" w:eastAsia="仿宋_GB2312" w:cs="Times New Roman" w:hAnsi="Times New Roman"/>
          <w:color w:val="auto"/>
          <w:sz w:val="32"/>
          <w:szCs w:val="32"/>
          <w:lang w:eastAsia="zh-CN"/>
        </w:rPr>
        <w:t>十二</w:t>
      </w:r>
      <w:r>
        <w:rPr>
          <w:rFonts w:ascii="Times New Roman" w:eastAsia="仿宋_GB2312" w:cs="Times New Roman" w:hAnsi="Times New Roman"/>
          <w:color w:val="auto"/>
          <w:sz w:val="32"/>
          <w:szCs w:val="32"/>
        </w:rPr>
        <w:t>条</w:t>
      </w:r>
      <w:r>
        <w:rPr>
          <w:rFonts w:ascii="Times New Roman" w:eastAsia="仿宋_GB2312" w:cs="Times New Roman" w:hAnsi="Times New Roman"/>
          <w:color w:val="auto"/>
          <w:sz w:val="32"/>
          <w:szCs w:val="32"/>
          <w:lang w:val="en-US" w:eastAsia="zh-CN"/>
        </w:rPr>
        <w:t xml:space="preserve">  社会组织党的建设有效推进、内部治理运行规范，且按照章程规定的宗旨及业务范围开展活动，未发现存在违反社会组织登记管理有关</w:t>
      </w:r>
      <w:r>
        <w:rPr>
          <w:rFonts w:ascii="Times New Roman" w:eastAsia="仿宋_GB2312" w:cs="Times New Roman" w:hAnsi="Times New Roman" w:hint="eastAsia"/>
          <w:color w:val="auto"/>
          <w:sz w:val="32"/>
          <w:szCs w:val="32"/>
          <w:lang w:val="en-US" w:eastAsia="zh-CN"/>
        </w:rPr>
        <w:t>法律</w:t>
      </w:r>
      <w:r>
        <w:rPr>
          <w:rFonts w:ascii="Times New Roman" w:eastAsia="仿宋_GB2312" w:cs="Times New Roman" w:hAnsi="Times New Roman"/>
          <w:color w:val="auto"/>
          <w:sz w:val="32"/>
          <w:szCs w:val="32"/>
          <w:lang w:val="en-US" w:eastAsia="zh-CN"/>
        </w:rPr>
        <w:t>法规政策规定行为的，年检结论确定为“合格”。</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rPr>
        <w:t>第</w:t>
      </w:r>
      <w:r>
        <w:rPr>
          <w:rFonts w:ascii="Times New Roman" w:eastAsia="仿宋_GB2312" w:cs="Times New Roman" w:hAnsi="Times New Roman"/>
          <w:color w:val="auto"/>
          <w:sz w:val="32"/>
          <w:szCs w:val="32"/>
          <w:lang w:eastAsia="zh-CN"/>
        </w:rPr>
        <w:t>十</w:t>
      </w:r>
      <w:r>
        <w:rPr>
          <w:rFonts w:ascii="Times New Roman" w:eastAsia="仿宋_GB2312" w:cs="Times New Roman" w:hAnsi="Times New Roman" w:hint="eastAsia"/>
          <w:color w:val="auto"/>
          <w:sz w:val="32"/>
          <w:szCs w:val="32"/>
          <w:lang w:eastAsia="zh-CN"/>
        </w:rPr>
        <w:t>三</w:t>
      </w:r>
      <w:r>
        <w:rPr>
          <w:rFonts w:ascii="Times New Roman" w:eastAsia="仿宋_GB2312" w:cs="Times New Roman" w:hAnsi="Times New Roman"/>
          <w:color w:val="auto"/>
          <w:sz w:val="32"/>
          <w:szCs w:val="32"/>
        </w:rPr>
        <w:t>条</w:t>
      </w:r>
      <w:r>
        <w:rPr>
          <w:rFonts w:ascii="Times New Roman" w:eastAsia="仿宋_GB2312" w:cs="Times New Roman" w:hAnsi="Times New Roman"/>
          <w:color w:val="auto"/>
          <w:sz w:val="32"/>
          <w:szCs w:val="32"/>
          <w:lang w:val="en-US" w:eastAsia="zh-CN"/>
        </w:rPr>
        <w:t xml:space="preserve">  社会组织有下列情形之一的，年检结论确定为“基本合格”：</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10" w:firstLine="640"/>
        <w:textAlignment w:val="auto"/>
        <w:rPr>
          <w:rFonts w:ascii="Times New Roman" w:eastAsia="仿宋_GB2312" w:cs="Times New Roman" w:hAnsi="Times New Roman"/>
          <w:strike w:val="0"/>
          <w:dstrike w:val="0"/>
          <w:color w:val="000000"/>
          <w:sz w:val="32"/>
          <w:szCs w:val="32"/>
          <w:lang w:val="en-US" w:eastAsia="zh-CN"/>
        </w:rPr>
      </w:pPr>
      <w:r>
        <w:rPr>
          <w:rFonts w:ascii="Times New Roman" w:eastAsia="仿宋_GB2312" w:cs="Times New Roman" w:hAnsi="Times New Roman"/>
          <w:strike w:val="0"/>
          <w:dstrike w:val="0"/>
          <w:color w:val="000000"/>
          <w:sz w:val="32"/>
          <w:szCs w:val="32"/>
          <w:lang w:val="en-US" w:eastAsia="zh-CN"/>
        </w:rPr>
        <w:t>《年度工作报告书》基本信息中必填项的填报有漏项的；</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10" w:firstLine="640"/>
        <w:textAlignment w:val="auto"/>
        <w:rPr>
          <w:rFonts w:ascii="Times New Roman" w:eastAsia="仿宋_GB2312" w:cs="Times New Roman" w:hAnsi="Times New Roman"/>
          <w:strike w:val="0"/>
          <w:dstrike w:val="0"/>
          <w:color w:val="000000"/>
          <w:sz w:val="32"/>
          <w:szCs w:val="32"/>
          <w:lang w:val="en-US" w:eastAsia="zh-CN"/>
        </w:rPr>
      </w:pPr>
      <w:r>
        <w:rPr>
          <w:rFonts w:ascii="Times New Roman" w:eastAsia="仿宋_GB2312" w:cs="Times New Roman" w:hAnsi="Times New Roman"/>
          <w:strike w:val="0"/>
          <w:dstrike w:val="0"/>
          <w:color w:val="000000"/>
          <w:sz w:val="32"/>
          <w:szCs w:val="32"/>
          <w:lang w:val="en-US" w:eastAsia="zh-CN"/>
        </w:rPr>
        <w:t>未按照章程规定召开理事会或常务理事会，社会团体未按照章程规定召开会员（代表）大会的；</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10"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会费标准</w:t>
      </w:r>
      <w:r>
        <w:rPr>
          <w:rFonts w:ascii="Times New Roman" w:eastAsia="仿宋_GB2312" w:cs="Times New Roman" w:hAnsi="Times New Roman" w:hint="eastAsia"/>
          <w:color w:val="auto"/>
          <w:sz w:val="32"/>
          <w:szCs w:val="32"/>
          <w:lang w:val="en-US" w:eastAsia="zh-CN"/>
        </w:rPr>
        <w:t>未按规定程序制定或修改的</w:t>
      </w:r>
      <w:r>
        <w:rPr>
          <w:rFonts w:ascii="Times New Roman" w:eastAsia="仿宋_GB2312" w:cs="Times New Roman" w:hAnsi="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10" w:firstLine="640"/>
        <w:textAlignment w:val="auto"/>
        <w:rPr>
          <w:rFonts w:ascii="Times New Roman" w:eastAsia="仿宋_GB2312" w:cs="Times New Roman" w:hAnsi="Times New Roman"/>
          <w:b w:val="0"/>
          <w:color w:val="auto"/>
          <w:kern w:val="2"/>
          <w:sz w:val="32"/>
          <w:szCs w:val="32"/>
          <w:lang w:val="en-US" w:eastAsia="zh-CN" w:bidi="ar-SA"/>
        </w:rPr>
      </w:pPr>
      <w:r>
        <w:rPr>
          <w:rFonts w:ascii="Times New Roman" w:eastAsia="仿宋_GB2312" w:cs="Times New Roman" w:hAnsi="Times New Roman"/>
          <w:b w:val="0"/>
          <w:color w:val="auto"/>
          <w:kern w:val="2"/>
          <w:sz w:val="32"/>
          <w:szCs w:val="32"/>
          <w:lang w:val="en-US" w:eastAsia="zh-CN" w:bidi="ar-SA"/>
        </w:rPr>
        <w:t>负责人换届或届中增补、卸任负责人未按要求备案的</w:t>
      </w:r>
      <w:r>
        <w:rPr>
          <w:rFonts w:ascii="Times New Roman" w:eastAsia="仿宋_GB2312" w:cs="Times New Roman" w:hAnsi="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10"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b w:val="0"/>
          <w:bCs/>
          <w:color w:val="auto"/>
          <w:sz w:val="32"/>
          <w:szCs w:val="32"/>
          <w:lang w:val="en-US" w:eastAsia="zh-CN"/>
        </w:rPr>
        <w:t>年末净资产低于注册资金；</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10"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不</w:t>
      </w:r>
      <w:r>
        <w:rPr>
          <w:rFonts w:ascii="Times New Roman" w:eastAsia="仿宋_GB2312" w:cs="Times New Roman" w:hAnsi="Times New Roman"/>
          <w:color w:val="auto"/>
          <w:sz w:val="32"/>
          <w:szCs w:val="32"/>
          <w:lang w:val="en-US" w:eastAsia="zh-CN"/>
        </w:rPr>
        <w:t>按</w:t>
      </w:r>
      <w:r>
        <w:rPr>
          <w:rFonts w:ascii="Times New Roman" w:eastAsia="仿宋_GB2312" w:cs="Times New Roman" w:hAnsi="Times New Roman" w:hint="eastAsia"/>
          <w:color w:val="auto"/>
          <w:sz w:val="32"/>
          <w:szCs w:val="32"/>
          <w:lang w:val="en-US" w:eastAsia="zh-CN"/>
        </w:rPr>
        <w:t>章程规定按</w:t>
      </w:r>
      <w:r>
        <w:rPr>
          <w:rFonts w:ascii="Times New Roman" w:eastAsia="仿宋_GB2312" w:cs="Times New Roman" w:hAnsi="Times New Roman"/>
          <w:color w:val="auto"/>
          <w:sz w:val="32"/>
          <w:szCs w:val="32"/>
          <w:lang w:val="en-US" w:eastAsia="zh-CN"/>
        </w:rPr>
        <w:t>期换届的；</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（七）未经备案，擅自开展论坛、交易会、展销会等重大活动的；</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（八）其他违反国家法律法规政策规定和社会组织章程行为情节轻微的。</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rPr>
        <w:t>第</w:t>
      </w:r>
      <w:r>
        <w:rPr>
          <w:rFonts w:ascii="Times New Roman" w:eastAsia="仿宋_GB2312" w:cs="Times New Roman" w:hAnsi="Times New Roman"/>
          <w:color w:val="auto"/>
          <w:sz w:val="32"/>
          <w:szCs w:val="32"/>
          <w:lang w:eastAsia="zh-CN"/>
        </w:rPr>
        <w:t>十</w:t>
      </w:r>
      <w:r>
        <w:rPr>
          <w:rFonts w:ascii="Times New Roman" w:eastAsia="仿宋_GB2312" w:cs="Times New Roman" w:hAnsi="Times New Roman" w:hint="eastAsia"/>
          <w:color w:val="auto"/>
          <w:sz w:val="32"/>
          <w:szCs w:val="32"/>
          <w:lang w:eastAsia="zh-CN"/>
        </w:rPr>
        <w:t>四</w:t>
      </w:r>
      <w:r>
        <w:rPr>
          <w:rFonts w:ascii="Times New Roman" w:eastAsia="仿宋_GB2312" w:cs="Times New Roman" w:hAnsi="Times New Roman"/>
          <w:color w:val="auto"/>
          <w:sz w:val="32"/>
          <w:szCs w:val="32"/>
        </w:rPr>
        <w:t>条</w:t>
      </w:r>
      <w:r>
        <w:rPr>
          <w:rFonts w:ascii="Times New Roman" w:eastAsia="仿宋_GB2312" w:cs="Times New Roman" w:hAnsi="Times New Roman"/>
          <w:color w:val="auto"/>
          <w:sz w:val="32"/>
          <w:szCs w:val="32"/>
          <w:lang w:val="en-US" w:eastAsia="zh-CN"/>
        </w:rPr>
        <w:t xml:space="preserve">  社会组织有下列情形之一的，年检结论确定为“不合格”：</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（一）未将党的建设写入章程，应建未建党组织</w:t>
      </w:r>
      <w:r>
        <w:rPr>
          <w:rFonts w:ascii="Times New Roman" w:eastAsia="仿宋_GB2312" w:cs="Times New Roman" w:hAnsi="Times New Roman" w:hint="eastAsia"/>
          <w:color w:val="auto"/>
          <w:sz w:val="32"/>
          <w:szCs w:val="32"/>
          <w:lang w:val="en-US" w:eastAsia="zh-CN"/>
        </w:rPr>
        <w:t>（宗教社会组织除外）。</w:t>
      </w:r>
      <w:r>
        <w:rPr>
          <w:rFonts w:ascii="Times New Roman" w:eastAsia="仿宋_GB2312" w:cs="Times New Roman" w:hAnsi="Times New Roman"/>
          <w:color w:val="auto"/>
          <w:sz w:val="32"/>
          <w:szCs w:val="32"/>
          <w:lang w:val="en-US" w:eastAsia="zh-CN"/>
        </w:rPr>
        <w:t>已建立党组织但未落实“三会一课”、主题党日活动、民主评议党员等基本制度的；</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（二）</w:t>
      </w:r>
      <w:r>
        <w:rPr>
          <w:rFonts w:ascii="Times New Roman" w:eastAsia="仿宋_GB2312" w:cs="Times New Roman" w:hAnsi="Times New Roman" w:hint="eastAsia"/>
          <w:color w:val="auto"/>
          <w:sz w:val="32"/>
          <w:szCs w:val="32"/>
          <w:lang w:val="en-US" w:eastAsia="zh-CN"/>
        </w:rPr>
        <w:t>未将社会主义核心价值观写入章程的；</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（三）</w:t>
      </w:r>
      <w:r>
        <w:rPr>
          <w:rFonts w:ascii="Times New Roman" w:eastAsia="仿宋_GB2312" w:cs="Times New Roman" w:hAnsi="Times New Roman" w:hint="eastAsia"/>
          <w:color w:val="auto"/>
          <w:sz w:val="32"/>
          <w:szCs w:val="32"/>
          <w:lang w:val="en-US" w:eastAsia="zh-CN"/>
        </w:rPr>
        <w:t>不</w:t>
      </w:r>
      <w:r>
        <w:rPr>
          <w:rFonts w:ascii="Times New Roman" w:eastAsia="仿宋_GB2312" w:cs="Times New Roman" w:hAnsi="Times New Roman"/>
          <w:color w:val="auto"/>
          <w:sz w:val="32"/>
          <w:szCs w:val="32"/>
          <w:lang w:val="en-US" w:eastAsia="zh-CN"/>
        </w:rPr>
        <w:t>按照章程规定按期换届，且超过</w:t>
      </w:r>
      <w:r>
        <w:rPr>
          <w:rFonts w:ascii="Times New Roman" w:eastAsia="仿宋_GB2312" w:cs="Times New Roman" w:hAnsi="Times New Roman" w:hint="eastAsia"/>
          <w:color w:val="auto"/>
          <w:sz w:val="32"/>
          <w:szCs w:val="32"/>
          <w:lang w:val="en-US" w:eastAsia="zh-CN"/>
        </w:rPr>
        <w:t>两年</w:t>
      </w:r>
      <w:r>
        <w:rPr>
          <w:rFonts w:ascii="Times New Roman" w:eastAsia="仿宋_GB2312" w:cs="Times New Roman" w:hAnsi="Times New Roman"/>
          <w:color w:val="auto"/>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（四）未开展业务活动或未依法依章程开展业务活动的；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 xml:space="preserve">    （五）财务管理或资金使用存在严重违规情形的；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 xml:space="preserve">    （六）违反规定开展评比达标表彰活动的；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 xml:space="preserve">    （七）不具备</w:t>
      </w:r>
      <w:r>
        <w:rPr>
          <w:rFonts w:ascii="Times New Roman" w:eastAsia="仿宋_GB2312" w:cs="Times New Roman" w:hAnsi="Times New Roman" w:hint="eastAsia"/>
          <w:color w:val="auto"/>
          <w:sz w:val="32"/>
          <w:szCs w:val="32"/>
          <w:lang w:val="en-US" w:eastAsia="zh-CN"/>
        </w:rPr>
        <w:t>法律法规</w:t>
      </w:r>
      <w:r>
        <w:rPr>
          <w:rFonts w:ascii="Times New Roman" w:eastAsia="仿宋_GB2312" w:cs="Times New Roman" w:hAnsi="Times New Roman"/>
          <w:color w:val="auto"/>
          <w:sz w:val="32"/>
          <w:szCs w:val="32"/>
          <w:lang w:val="en-US" w:eastAsia="zh-CN"/>
        </w:rPr>
        <w:t>规定</w:t>
      </w:r>
      <w:r>
        <w:rPr>
          <w:rFonts w:ascii="Times New Roman" w:eastAsia="仿宋_GB2312" w:cs="Times New Roman" w:hAnsi="Times New Roman" w:hint="eastAsia"/>
          <w:color w:val="auto"/>
          <w:sz w:val="32"/>
          <w:szCs w:val="32"/>
          <w:lang w:val="en-US" w:eastAsia="zh-CN"/>
        </w:rPr>
        <w:t>的</w:t>
      </w:r>
      <w:r>
        <w:rPr>
          <w:rFonts w:ascii="Times New Roman" w:eastAsia="仿宋_GB2312" w:cs="Times New Roman" w:hAnsi="Times New Roman"/>
          <w:color w:val="auto"/>
          <w:sz w:val="32"/>
          <w:szCs w:val="32"/>
          <w:lang w:val="en-US" w:eastAsia="zh-CN"/>
        </w:rPr>
        <w:t>社会组织法人登记基本条件的；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 xml:space="preserve">    （八）</w:t>
      </w:r>
      <w:r>
        <w:rPr>
          <w:rFonts w:ascii="Times New Roman" w:eastAsia="仿宋_GB2312" w:cs="Times New Roman" w:hAnsi="Times New Roman" w:hint="eastAsia"/>
          <w:color w:val="auto"/>
          <w:sz w:val="32"/>
          <w:szCs w:val="32"/>
          <w:lang w:val="en-US" w:eastAsia="zh-CN"/>
        </w:rPr>
        <w:t>年检材料中故意</w:t>
      </w:r>
      <w:r>
        <w:rPr>
          <w:rFonts w:ascii="Times New Roman" w:eastAsia="仿宋_GB2312" w:cs="Times New Roman" w:hAnsi="Times New Roman"/>
          <w:color w:val="auto"/>
          <w:sz w:val="32"/>
          <w:szCs w:val="32"/>
          <w:lang w:val="en-US" w:eastAsia="zh-CN"/>
        </w:rPr>
        <w:t>隐瞒真实情况，</w:t>
      </w:r>
      <w:r>
        <w:rPr>
          <w:rFonts w:ascii="Times New Roman" w:eastAsia="仿宋_GB2312" w:cs="Times New Roman" w:hAnsi="Times New Roman" w:hint="eastAsia"/>
          <w:color w:val="auto"/>
          <w:sz w:val="32"/>
          <w:szCs w:val="32"/>
          <w:lang w:val="en-US" w:eastAsia="zh-CN"/>
        </w:rPr>
        <w:t>弄虚作假的</w:t>
      </w:r>
      <w:r>
        <w:rPr>
          <w:rFonts w:ascii="Times New Roman" w:eastAsia="仿宋_GB2312" w:cs="Times New Roman" w:hAnsi="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（九）违规设立分支机构、代表机构，或分支机构、代表机构管理</w:t>
      </w:r>
      <w:r>
        <w:rPr>
          <w:rFonts w:ascii="Times New Roman" w:eastAsia="仿宋_GB2312" w:cs="Times New Roman" w:hAnsi="Times New Roman" w:hint="eastAsia"/>
          <w:color w:val="auto"/>
          <w:sz w:val="32"/>
          <w:szCs w:val="32"/>
          <w:lang w:val="en-US" w:eastAsia="zh-CN"/>
        </w:rPr>
        <w:t>运行严重违规</w:t>
      </w:r>
      <w:r>
        <w:rPr>
          <w:rFonts w:ascii="Times New Roman" w:eastAsia="仿宋_GB2312" w:cs="Times New Roman" w:hAnsi="Times New Roman"/>
          <w:color w:val="auto"/>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（十）受到相关部门处理处罚的；</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（十一）发生较大负面社会影响事件，或存在经查实的信访举报</w:t>
      </w:r>
      <w:r>
        <w:rPr>
          <w:rFonts w:ascii="Times New Roman" w:eastAsia="仿宋_GB2312" w:cs="Times New Roman" w:hAnsi="Times New Roman" w:hint="eastAsia"/>
          <w:color w:val="auto"/>
          <w:sz w:val="32"/>
          <w:szCs w:val="32"/>
          <w:lang w:val="en-US" w:eastAsia="zh-CN"/>
        </w:rPr>
        <w:t>问题</w:t>
      </w:r>
      <w:r>
        <w:rPr>
          <w:rFonts w:ascii="Times New Roman" w:eastAsia="仿宋_GB2312" w:cs="Times New Roman" w:hAnsi="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b w:val="0"/>
          <w:bCs/>
          <w:color w:val="auto"/>
          <w:sz w:val="32"/>
          <w:szCs w:val="32"/>
          <w:lang w:val="en-US" w:eastAsia="zh-CN"/>
        </w:rPr>
        <w:t>（十二）</w:t>
      </w:r>
      <w:r>
        <w:rPr>
          <w:rFonts w:ascii="Times New Roman" w:eastAsia="仿宋_GB2312" w:cs="Times New Roman" w:hAnsi="Times New Roman"/>
          <w:color w:val="auto"/>
          <w:sz w:val="32"/>
          <w:szCs w:val="32"/>
          <w:lang w:val="en-US" w:eastAsia="zh-CN"/>
        </w:rPr>
        <w:t>年末净资产低于注册资金且连续两年年末净资产持续减少的；</w:t>
      </w:r>
    </w:p>
    <w:p>
      <w:pPr>
        <w:pStyle w:val="19"/>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b w:val="0"/>
          <w:bCs/>
          <w:color w:val="auto"/>
          <w:sz w:val="32"/>
          <w:szCs w:val="32"/>
          <w:lang w:val="en-US" w:eastAsia="zh-CN"/>
        </w:rPr>
        <w:t>（十三）未认定慈善组织的基金会不按规定完成公益事业支出额度的；</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（十四）</w:t>
      </w:r>
      <w:r>
        <w:rPr>
          <w:rFonts w:ascii="Times New Roman" w:eastAsia="仿宋_GB2312" w:cs="Times New Roman" w:hAnsi="Times New Roman"/>
          <w:color w:val="auto"/>
          <w:sz w:val="32"/>
          <w:szCs w:val="32"/>
          <w:lang w:val="en-US" w:eastAsia="zh-CN"/>
        </w:rPr>
        <w:t>其他违反国家法律法规政策规定和社会组织章程行为</w:t>
      </w:r>
      <w:r>
        <w:rPr>
          <w:rFonts w:ascii="Times New Roman" w:eastAsia="仿宋_GB2312" w:cs="Times New Roman" w:hAnsi="Times New Roman" w:hint="eastAsia"/>
          <w:color w:val="auto"/>
          <w:sz w:val="32"/>
          <w:szCs w:val="32"/>
          <w:lang w:val="en-US" w:eastAsia="zh-CN"/>
        </w:rPr>
        <w:t>情节较重</w:t>
      </w:r>
      <w:r>
        <w:rPr>
          <w:rFonts w:ascii="Times New Roman" w:eastAsia="仿宋_GB2312" w:cs="Times New Roman" w:hAnsi="Times New Roman"/>
          <w:color w:val="auto"/>
          <w:sz w:val="32"/>
          <w:szCs w:val="32"/>
          <w:lang w:val="en-US" w:eastAsia="zh-CN"/>
        </w:rPr>
        <w:t>的。</w:t>
      </w:r>
    </w:p>
    <w:p>
      <w:pPr>
        <w:pStyle w:val="19"/>
        <w:keepNext w:val="0"/>
        <w:keepLines w:val="0"/>
        <w:pageBreakBefore w:val="0"/>
        <w:widowControl w:val="0"/>
        <w:kinsoku/>
        <w:wordWrap/>
        <w:overflowPunct/>
        <w:topLinePunct w:val="0"/>
        <w:autoSpaceDE/>
        <w:autoSpaceDN/>
        <w:bidi w:val="0"/>
        <w:adjustRightInd/>
        <w:snapToGrid/>
        <w:spacing w:line="576" w:lineRule="exact"/>
        <w:ind w:left="0" w:firstLine="602"/>
        <w:textAlignment w:val="auto"/>
        <w:rPr>
          <w:rFonts w:ascii="Times New Roman" w:eastAsia="仿宋_GB2312" w:cs="Times New Roman" w:hAnsi="Times New Roman"/>
          <w:b w:val="0"/>
          <w:bCs/>
          <w:color w:val="auto"/>
          <w:sz w:val="32"/>
          <w:szCs w:val="32"/>
          <w:lang w:val="en-US" w:eastAsia="zh-CN"/>
        </w:rPr>
      </w:pPr>
      <w:r>
        <w:rPr>
          <w:rFonts w:ascii="Times New Roman" w:eastAsia="仿宋_GB2312" w:cs="Times New Roman" w:hAnsi="Times New Roman"/>
          <w:b w:val="0"/>
          <w:bCs/>
          <w:color w:val="auto"/>
          <w:sz w:val="32"/>
          <w:szCs w:val="32"/>
          <w:lang w:val="en-US" w:eastAsia="zh-CN"/>
        </w:rPr>
        <w:t>第十</w:t>
      </w:r>
      <w:r>
        <w:rPr>
          <w:rFonts w:ascii="Times New Roman" w:eastAsia="仿宋_GB2312" w:cs="Times New Roman" w:hAnsi="Times New Roman" w:hint="eastAsia"/>
          <w:b w:val="0"/>
          <w:bCs/>
          <w:color w:val="auto"/>
          <w:sz w:val="32"/>
          <w:szCs w:val="32"/>
          <w:lang w:val="en-US" w:eastAsia="zh-CN"/>
        </w:rPr>
        <w:t>五</w:t>
      </w:r>
      <w:r>
        <w:rPr>
          <w:rFonts w:ascii="Times New Roman" w:eastAsia="仿宋_GB2312" w:cs="Times New Roman" w:hAnsi="Times New Roman"/>
          <w:b w:val="0"/>
          <w:bCs/>
          <w:color w:val="auto"/>
          <w:sz w:val="32"/>
          <w:szCs w:val="32"/>
          <w:lang w:val="en-US" w:eastAsia="zh-CN"/>
        </w:rPr>
        <w:t>条  社会组织存在以下</w:t>
      </w:r>
      <w:r>
        <w:rPr>
          <w:rFonts w:ascii="Times New Roman" w:eastAsia="仿宋_GB2312" w:cs="Times New Roman" w:hAnsi="Times New Roman" w:hint="eastAsia"/>
          <w:b w:val="0"/>
          <w:bCs/>
          <w:color w:val="auto"/>
          <w:sz w:val="32"/>
          <w:szCs w:val="32"/>
          <w:lang w:val="en-US" w:eastAsia="zh-CN"/>
        </w:rPr>
        <w:t>情形</w:t>
      </w:r>
      <w:r>
        <w:rPr>
          <w:rFonts w:ascii="Times New Roman" w:eastAsia="仿宋_GB2312" w:cs="Times New Roman" w:hAnsi="Times New Roman"/>
          <w:b w:val="0"/>
          <w:bCs/>
          <w:color w:val="auto"/>
          <w:sz w:val="32"/>
          <w:szCs w:val="32"/>
          <w:lang w:val="en-US" w:eastAsia="zh-CN"/>
        </w:rPr>
        <w:t>之一的，年检结论实行“一票否决”，直接确定为“不合格”，并立案调查视情依法给予警告、限期停止活动、撤销登记（吊销登记证书）的行政处罚；构成犯罪的，依法移交相关部门处理。</w:t>
      </w:r>
    </w:p>
    <w:p>
      <w:pPr>
        <w:pStyle w:val="19"/>
        <w:keepNext w:val="0"/>
        <w:keepLines w:val="0"/>
        <w:pageBreakBefore w:val="0"/>
        <w:widowControl w:val="0"/>
        <w:kinsoku/>
        <w:wordWrap/>
        <w:overflowPunct/>
        <w:topLinePunct w:val="0"/>
        <w:autoSpaceDE/>
        <w:autoSpaceDN/>
        <w:bidi w:val="0"/>
        <w:adjustRightInd/>
        <w:snapToGrid/>
        <w:spacing w:line="576" w:lineRule="exact"/>
        <w:ind w:left="0" w:firstLine="602"/>
        <w:textAlignment w:val="auto"/>
        <w:rPr>
          <w:rFonts w:ascii="Times New Roman" w:eastAsia="仿宋_GB2312" w:cs="Times New Roman" w:hAnsi="Times New Roman"/>
          <w:b w:val="0"/>
          <w:bCs/>
          <w:color w:val="auto"/>
          <w:sz w:val="32"/>
          <w:szCs w:val="32"/>
          <w:lang w:val="en-US" w:eastAsia="zh-CN"/>
        </w:rPr>
      </w:pPr>
      <w:r>
        <w:rPr>
          <w:rFonts w:ascii="Times New Roman" w:eastAsia="仿宋_GB2312" w:cs="Times New Roman" w:hAnsi="Times New Roman"/>
          <w:b w:val="0"/>
          <w:bCs/>
          <w:color w:val="auto"/>
          <w:sz w:val="32"/>
          <w:szCs w:val="32"/>
          <w:lang w:val="en-US" w:eastAsia="zh-CN"/>
        </w:rPr>
        <w:t>（一）反对宪法确定的基本原则，危害国家的统一、安全和民族的团结或损害国家利益、社会公共利益的；</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ascii="Times New Roman" w:eastAsia="仿宋_GB2312" w:cs="Times New Roman" w:hAnsi="Times New Roman"/>
          <w:b w:val="0"/>
          <w:color w:val="auto"/>
          <w:kern w:val="2"/>
          <w:sz w:val="32"/>
          <w:szCs w:val="32"/>
          <w:lang w:val="en-US" w:eastAsia="zh-CN" w:bidi="ar-SA"/>
        </w:rPr>
      </w:pPr>
      <w:r>
        <w:rPr>
          <w:rFonts w:ascii="Times New Roman" w:eastAsia="仿宋_GB2312" w:cs="Times New Roman" w:hAnsi="Times New Roman"/>
          <w:color w:val="auto"/>
          <w:sz w:val="32"/>
          <w:szCs w:val="32"/>
          <w:lang w:val="en-US" w:eastAsia="zh-CN"/>
        </w:rPr>
        <w:t>（二）存在负责人未经登记管理机关批准超龄或超届任职的</w:t>
      </w:r>
      <w:r>
        <w:rPr>
          <w:rFonts w:ascii="Times New Roman" w:eastAsia="仿宋_GB2312" w:cs="Times New Roman" w:hAnsi="Times New Roman" w:hint="eastAsia"/>
          <w:color w:val="auto"/>
          <w:sz w:val="32"/>
          <w:szCs w:val="32"/>
          <w:lang w:val="en-US" w:eastAsia="zh-CN"/>
        </w:rPr>
        <w:t>，或者</w:t>
      </w:r>
      <w:r>
        <w:rPr>
          <w:rFonts w:ascii="Times New Roman" w:eastAsia="仿宋_GB2312" w:cs="Times New Roman" w:hAnsi="Times New Roman"/>
          <w:b w:val="0"/>
          <w:color w:val="auto"/>
          <w:kern w:val="2"/>
          <w:sz w:val="32"/>
          <w:szCs w:val="32"/>
          <w:lang w:val="en-US" w:eastAsia="zh-CN" w:bidi="ar-SA"/>
        </w:rPr>
        <w:t>负责人未经有关机关批准违规兼职</w:t>
      </w:r>
      <w:r>
        <w:rPr>
          <w:rFonts w:ascii="Times New Roman" w:eastAsia="仿宋_GB2312" w:cs="Times New Roman" w:hAnsi="Times New Roman" w:hint="eastAsia"/>
          <w:b w:val="0"/>
          <w:color w:val="auto"/>
          <w:kern w:val="2"/>
          <w:sz w:val="32"/>
          <w:szCs w:val="32"/>
          <w:lang w:val="en-US" w:eastAsia="zh-CN" w:bidi="ar-SA"/>
        </w:rPr>
        <w:t>，社会影响较大</w:t>
      </w:r>
      <w:r>
        <w:rPr>
          <w:rFonts w:ascii="Times New Roman" w:eastAsia="仿宋_GB2312" w:cs="Times New Roman" w:hAnsi="Times New Roman"/>
          <w:b w:val="0"/>
          <w:color w:val="auto"/>
          <w:kern w:val="2"/>
          <w:sz w:val="32"/>
          <w:szCs w:val="32"/>
          <w:lang w:val="en-US" w:eastAsia="zh-CN" w:bidi="ar-SA"/>
        </w:rPr>
        <w:t>的；</w:t>
      </w:r>
    </w:p>
    <w:p>
      <w:pPr>
        <w:keepNext w:val="0"/>
        <w:keepLines w:val="0"/>
        <w:pageBreakBefore w:val="0"/>
        <w:widowControl w:val="0"/>
        <w:kinsoku/>
        <w:wordWrap/>
        <w:overflowPunct/>
        <w:topLinePunct w:val="0"/>
        <w:autoSpaceDE/>
        <w:autoSpaceDN/>
        <w:bidi w:val="0"/>
        <w:adjustRightInd/>
        <w:snapToGrid/>
        <w:spacing w:line="576" w:lineRule="exact"/>
        <w:ind w:left="0" w:firstLine="60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w:t>
      </w:r>
      <w:r>
        <w:rPr>
          <w:rFonts w:ascii="Times New Roman" w:eastAsia="仿宋_GB2312" w:cs="Times New Roman" w:hAnsi="Times New Roman" w:hint="eastAsia"/>
          <w:color w:val="auto"/>
          <w:sz w:val="32"/>
          <w:szCs w:val="32"/>
          <w:lang w:val="en-US" w:eastAsia="zh-CN"/>
        </w:rPr>
        <w:t>三</w:t>
      </w:r>
      <w:r>
        <w:rPr>
          <w:rFonts w:ascii="Times New Roman" w:eastAsia="仿宋_GB2312" w:cs="Times New Roman" w:hAnsi="Times New Roman"/>
          <w:color w:val="auto"/>
          <w:sz w:val="32"/>
          <w:szCs w:val="32"/>
          <w:lang w:val="en-US" w:eastAsia="zh-CN"/>
        </w:rPr>
        <w:t>）未按规定履行变更登记手续</w:t>
      </w:r>
      <w:r>
        <w:rPr>
          <w:rFonts w:ascii="Times New Roman" w:eastAsia="仿宋_GB2312" w:cs="Times New Roman" w:hAnsi="Times New Roman" w:hint="eastAsia"/>
          <w:color w:val="auto"/>
          <w:sz w:val="32"/>
          <w:szCs w:val="32"/>
          <w:lang w:val="en-US" w:eastAsia="zh-CN"/>
        </w:rPr>
        <w:t>，或者</w:t>
      </w:r>
      <w:r>
        <w:rPr>
          <w:rFonts w:ascii="Times New Roman" w:eastAsia="仿宋_GB2312" w:cs="Times New Roman" w:hAnsi="Times New Roman"/>
          <w:color w:val="auto"/>
          <w:sz w:val="32"/>
          <w:szCs w:val="32"/>
          <w:lang w:val="en-US" w:eastAsia="zh-CN"/>
        </w:rPr>
        <w:t>超出</w:t>
      </w:r>
      <w:r>
        <w:rPr>
          <w:rFonts w:ascii="Times New Roman" w:eastAsia="仿宋_GB2312" w:cs="Times New Roman" w:hAnsi="Times New Roman" w:hint="eastAsia"/>
          <w:color w:val="auto"/>
          <w:sz w:val="32"/>
          <w:szCs w:val="32"/>
          <w:lang w:val="en-US" w:eastAsia="zh-CN"/>
        </w:rPr>
        <w:t>章程规定的宗旨和</w:t>
      </w:r>
      <w:r>
        <w:rPr>
          <w:rFonts w:ascii="Times New Roman" w:eastAsia="仿宋_GB2312" w:cs="Times New Roman" w:hAnsi="Times New Roman"/>
          <w:color w:val="auto"/>
          <w:sz w:val="32"/>
          <w:szCs w:val="32"/>
          <w:lang w:val="en-US" w:eastAsia="zh-CN"/>
        </w:rPr>
        <w:t>业务范围开展活动</w:t>
      </w:r>
      <w:r>
        <w:rPr>
          <w:rFonts w:ascii="Times New Roman" w:eastAsia="仿宋_GB2312" w:cs="Times New Roman" w:hAnsi="Times New Roman" w:hint="eastAsia"/>
          <w:color w:val="auto"/>
          <w:sz w:val="32"/>
          <w:szCs w:val="32"/>
          <w:lang w:val="en-US" w:eastAsia="zh-CN"/>
        </w:rPr>
        <w:t>，产生严重负面影响</w:t>
      </w:r>
      <w:r>
        <w:rPr>
          <w:rFonts w:ascii="Times New Roman" w:eastAsia="仿宋_GB2312" w:cs="Times New Roman" w:hAnsi="Times New Roman"/>
          <w:color w:val="auto"/>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rPr>
          <w:rFonts w:ascii="Times New Roman" w:eastAsia="仿宋_GB2312" w:cs="Times New Roman" w:hAnsi="Times New Roman"/>
          <w:b w:val="0"/>
          <w:color w:val="auto"/>
          <w:kern w:val="2"/>
          <w:sz w:val="32"/>
          <w:szCs w:val="32"/>
          <w:lang w:val="en-US" w:eastAsia="zh-CN" w:bidi="ar-SA"/>
        </w:rPr>
      </w:pPr>
      <w:r>
        <w:rPr>
          <w:rFonts w:ascii="Times New Roman" w:eastAsia="仿宋_GB2312" w:cs="Times New Roman" w:hAnsi="Times New Roman"/>
          <w:b w:val="0"/>
          <w:color w:val="auto"/>
          <w:kern w:val="2"/>
          <w:sz w:val="32"/>
          <w:szCs w:val="32"/>
          <w:lang w:val="en-US" w:eastAsia="zh-CN" w:bidi="ar-SA"/>
        </w:rPr>
        <w:t>（</w:t>
      </w:r>
      <w:r>
        <w:rPr>
          <w:rFonts w:ascii="Times New Roman" w:eastAsia="仿宋_GB2312" w:cs="Times New Roman" w:hAnsi="Times New Roman" w:hint="eastAsia"/>
          <w:b w:val="0"/>
          <w:color w:val="auto"/>
          <w:kern w:val="2"/>
          <w:sz w:val="32"/>
          <w:szCs w:val="32"/>
          <w:lang w:val="en-US" w:eastAsia="zh-CN" w:bidi="ar-SA"/>
        </w:rPr>
        <w:t>四</w:t>
      </w:r>
      <w:r>
        <w:rPr>
          <w:rFonts w:ascii="Times New Roman" w:eastAsia="仿宋_GB2312" w:cs="Times New Roman" w:hAnsi="Times New Roman"/>
          <w:b w:val="0"/>
          <w:color w:val="auto"/>
          <w:kern w:val="2"/>
          <w:sz w:val="32"/>
          <w:szCs w:val="32"/>
          <w:lang w:val="en-US" w:eastAsia="zh-CN" w:bidi="ar-SA"/>
        </w:rPr>
        <w:t>）连续两年年末净资产为负值且无明显改善的；</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rPr>
          <w:rFonts w:ascii="Times New Roman" w:eastAsia="仿宋_GB2312" w:cs="Times New Roman" w:hAnsi="Times New Roman"/>
          <w:b w:val="0"/>
          <w:color w:val="auto"/>
          <w:kern w:val="2"/>
          <w:sz w:val="32"/>
          <w:szCs w:val="32"/>
          <w:lang w:val="en-US" w:eastAsia="zh-CN" w:bidi="ar-SA"/>
        </w:rPr>
      </w:pPr>
      <w:r>
        <w:rPr>
          <w:rFonts w:ascii="Times New Roman" w:eastAsia="仿宋_GB2312" w:cs="Times New Roman" w:hAnsi="Times New Roman"/>
          <w:color w:val="auto"/>
          <w:sz w:val="32"/>
          <w:szCs w:val="32"/>
          <w:lang w:val="en-US" w:eastAsia="zh-CN"/>
        </w:rPr>
        <w:t>（</w:t>
      </w:r>
      <w:r>
        <w:rPr>
          <w:rFonts w:ascii="Times New Roman" w:eastAsia="仿宋_GB2312" w:cs="Times New Roman" w:hAnsi="Times New Roman" w:hint="eastAsia"/>
          <w:color w:val="auto"/>
          <w:sz w:val="32"/>
          <w:szCs w:val="32"/>
          <w:lang w:val="en-US" w:eastAsia="zh-CN"/>
        </w:rPr>
        <w:t>五</w:t>
      </w:r>
      <w:r>
        <w:rPr>
          <w:rFonts w:ascii="Times New Roman" w:eastAsia="仿宋_GB2312" w:cs="Times New Roman" w:hAnsi="Times New Roman"/>
          <w:color w:val="auto"/>
          <w:sz w:val="32"/>
          <w:szCs w:val="32"/>
          <w:lang w:val="en-US" w:eastAsia="zh-CN"/>
        </w:rPr>
        <w:t>）违反国家有关</w:t>
      </w:r>
      <w:r>
        <w:rPr>
          <w:rFonts w:ascii="Times New Roman" w:eastAsia="仿宋_GB2312" w:cs="Times New Roman" w:hAnsi="Times New Roman" w:hint="eastAsia"/>
          <w:color w:val="auto"/>
          <w:sz w:val="32"/>
          <w:szCs w:val="32"/>
          <w:lang w:val="en-US" w:eastAsia="zh-CN"/>
        </w:rPr>
        <w:t>法律法规</w:t>
      </w:r>
      <w:r>
        <w:rPr>
          <w:rFonts w:ascii="Times New Roman" w:eastAsia="仿宋_GB2312" w:cs="Times New Roman" w:hAnsi="Times New Roman"/>
          <w:color w:val="auto"/>
          <w:sz w:val="32"/>
          <w:szCs w:val="32"/>
          <w:lang w:val="en-US" w:eastAsia="zh-CN"/>
        </w:rPr>
        <w:t>规定收取费用、</w:t>
      </w:r>
      <w:r>
        <w:rPr>
          <w:rFonts w:ascii="Times New Roman" w:eastAsia="仿宋_GB2312" w:cs="Times New Roman" w:hAnsi="Times New Roman" w:hint="eastAsia"/>
          <w:color w:val="auto"/>
          <w:sz w:val="32"/>
          <w:szCs w:val="32"/>
          <w:lang w:val="en-US" w:eastAsia="zh-CN"/>
        </w:rPr>
        <w:t>募集</w:t>
      </w:r>
      <w:r>
        <w:rPr>
          <w:rFonts w:ascii="Times New Roman" w:eastAsia="仿宋_GB2312" w:cs="Times New Roman" w:hAnsi="Times New Roman"/>
          <w:color w:val="auto"/>
          <w:sz w:val="32"/>
          <w:szCs w:val="32"/>
          <w:lang w:val="en-US" w:eastAsia="zh-CN"/>
        </w:rPr>
        <w:t>资金</w:t>
      </w:r>
      <w:r>
        <w:rPr>
          <w:rFonts w:ascii="Times New Roman" w:eastAsia="仿宋_GB2312" w:cs="Times New Roman" w:hAnsi="Times New Roman" w:hint="eastAsia"/>
          <w:color w:val="auto"/>
          <w:sz w:val="32"/>
          <w:szCs w:val="32"/>
          <w:lang w:val="en-US" w:eastAsia="zh-CN"/>
        </w:rPr>
        <w:t>或者违规</w:t>
      </w:r>
      <w:r>
        <w:rPr>
          <w:rFonts w:ascii="Times New Roman" w:eastAsia="仿宋_GB2312" w:cs="Times New Roman" w:hAnsi="Times New Roman"/>
          <w:color w:val="auto"/>
          <w:sz w:val="32"/>
          <w:szCs w:val="32"/>
          <w:lang w:val="en-US" w:eastAsia="zh-CN"/>
        </w:rPr>
        <w:t>接受</w:t>
      </w:r>
      <w:r>
        <w:rPr>
          <w:rFonts w:ascii="Times New Roman" w:eastAsia="仿宋_GB2312" w:cs="Times New Roman" w:hAnsi="Times New Roman" w:hint="eastAsia"/>
          <w:color w:val="auto"/>
          <w:sz w:val="32"/>
          <w:szCs w:val="32"/>
          <w:lang w:val="en-US" w:eastAsia="zh-CN"/>
        </w:rPr>
        <w:t>、</w:t>
      </w:r>
      <w:r>
        <w:rPr>
          <w:rFonts w:ascii="Times New Roman" w:eastAsia="仿宋_GB2312" w:cs="Times New Roman" w:hAnsi="Times New Roman"/>
          <w:color w:val="auto"/>
          <w:sz w:val="32"/>
          <w:szCs w:val="32"/>
          <w:lang w:val="en-US" w:eastAsia="zh-CN"/>
        </w:rPr>
        <w:t>使用</w:t>
      </w:r>
      <w:r>
        <w:rPr>
          <w:rFonts w:ascii="Times New Roman" w:eastAsia="仿宋_GB2312" w:cs="Times New Roman" w:hAnsi="Times New Roman" w:hint="eastAsia"/>
          <w:color w:val="auto"/>
          <w:sz w:val="32"/>
          <w:szCs w:val="32"/>
          <w:lang w:val="en-US" w:eastAsia="zh-CN"/>
        </w:rPr>
        <w:t>境外</w:t>
      </w:r>
      <w:r>
        <w:rPr>
          <w:rFonts w:ascii="Times New Roman" w:eastAsia="仿宋_GB2312" w:cs="Times New Roman" w:hAnsi="Times New Roman"/>
          <w:color w:val="auto"/>
          <w:sz w:val="32"/>
          <w:szCs w:val="32"/>
          <w:lang w:val="en-US" w:eastAsia="zh-CN"/>
        </w:rPr>
        <w:t>捐赠、资助的；</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b w:val="0"/>
          <w:bCs/>
          <w:color w:val="auto"/>
          <w:sz w:val="32"/>
          <w:szCs w:val="32"/>
          <w:lang w:val="en-US" w:eastAsia="zh-CN"/>
        </w:rPr>
        <w:t>（</w:t>
      </w:r>
      <w:r>
        <w:rPr>
          <w:rFonts w:ascii="Times New Roman" w:eastAsia="仿宋_GB2312" w:cs="Times New Roman" w:hAnsi="Times New Roman" w:hint="eastAsia"/>
          <w:b w:val="0"/>
          <w:bCs/>
          <w:color w:val="auto"/>
          <w:sz w:val="32"/>
          <w:szCs w:val="32"/>
          <w:lang w:val="en-US" w:eastAsia="zh-CN"/>
        </w:rPr>
        <w:t>六</w:t>
      </w:r>
      <w:r>
        <w:rPr>
          <w:rFonts w:ascii="Times New Roman" w:eastAsia="仿宋_GB2312" w:cs="Times New Roman" w:hAnsi="Times New Roman"/>
          <w:b w:val="0"/>
          <w:bCs/>
          <w:color w:val="auto"/>
          <w:sz w:val="32"/>
          <w:szCs w:val="32"/>
          <w:lang w:val="en-US" w:eastAsia="zh-CN"/>
        </w:rPr>
        <w:t>）</w:t>
      </w:r>
      <w:r>
        <w:rPr>
          <w:rFonts w:ascii="Times New Roman" w:eastAsia="仿宋_GB2312" w:cs="Times New Roman" w:hAnsi="Times New Roman" w:hint="eastAsia"/>
          <w:b w:val="0"/>
          <w:bCs/>
          <w:color w:val="auto"/>
          <w:sz w:val="32"/>
          <w:szCs w:val="32"/>
          <w:lang w:val="en-US" w:eastAsia="zh-CN"/>
        </w:rPr>
        <w:t>存在</w:t>
      </w:r>
      <w:r>
        <w:rPr>
          <w:rFonts w:ascii="Times New Roman" w:eastAsia="仿宋_GB2312" w:cs="Times New Roman" w:hAnsi="Times New Roman"/>
          <w:color w:val="auto"/>
          <w:sz w:val="32"/>
          <w:szCs w:val="32"/>
          <w:lang w:val="en-US" w:eastAsia="zh-CN"/>
        </w:rPr>
        <w:t>侵占、私分、挪用社会组织的资产或者所接受的捐赠、资助</w:t>
      </w:r>
      <w:r>
        <w:rPr>
          <w:rFonts w:ascii="Times New Roman" w:eastAsia="仿宋_GB2312" w:cs="Times New Roman" w:hAnsi="Times New Roman" w:hint="eastAsia"/>
          <w:color w:val="auto"/>
          <w:sz w:val="32"/>
          <w:szCs w:val="32"/>
          <w:lang w:val="en-US" w:eastAsia="zh-CN"/>
        </w:rPr>
        <w:t>行为</w:t>
      </w:r>
      <w:r>
        <w:rPr>
          <w:rFonts w:ascii="Times New Roman" w:eastAsia="仿宋_GB2312" w:cs="Times New Roman" w:hAnsi="Times New Roman"/>
          <w:color w:val="auto"/>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b w:val="0"/>
          <w:bCs/>
          <w:color w:val="auto"/>
          <w:sz w:val="32"/>
          <w:szCs w:val="32"/>
          <w:lang w:val="en-US" w:eastAsia="zh-CN"/>
        </w:rPr>
        <w:t xml:space="preserve">    </w:t>
      </w:r>
      <w:r>
        <w:rPr>
          <w:rFonts w:ascii="Times New Roman" w:eastAsia="仿宋_GB2312" w:cs="Times New Roman" w:hAnsi="Times New Roman"/>
          <w:color w:val="auto"/>
          <w:sz w:val="32"/>
          <w:szCs w:val="32"/>
          <w:lang w:val="en-US" w:eastAsia="zh-CN"/>
        </w:rPr>
        <w:t>（</w:t>
      </w:r>
      <w:r>
        <w:rPr>
          <w:rFonts w:ascii="Times New Roman" w:eastAsia="仿宋_GB2312" w:cs="Times New Roman" w:hAnsi="Times New Roman" w:hint="eastAsia"/>
          <w:color w:val="auto"/>
          <w:sz w:val="32"/>
          <w:szCs w:val="32"/>
          <w:lang w:val="en-US" w:eastAsia="zh-CN"/>
        </w:rPr>
        <w:t>七</w:t>
      </w:r>
      <w:r>
        <w:rPr>
          <w:rFonts w:ascii="Times New Roman" w:eastAsia="仿宋_GB2312" w:cs="Times New Roman" w:hAnsi="Times New Roman"/>
          <w:color w:val="auto"/>
          <w:sz w:val="32"/>
          <w:szCs w:val="32"/>
          <w:lang w:val="en-US" w:eastAsia="zh-CN"/>
        </w:rPr>
        <w:t>）新成立社会组织抽逃注册资金或变相抽逃注册资金的；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b w:val="0"/>
          <w:bCs/>
          <w:color w:val="auto"/>
          <w:sz w:val="32"/>
          <w:szCs w:val="32"/>
          <w:lang w:val="en-US" w:eastAsia="zh-CN"/>
        </w:rPr>
        <w:t>（</w:t>
      </w:r>
      <w:r>
        <w:rPr>
          <w:rFonts w:ascii="Times New Roman" w:eastAsia="仿宋_GB2312" w:cs="Times New Roman" w:hAnsi="Times New Roman" w:hint="eastAsia"/>
          <w:b w:val="0"/>
          <w:bCs/>
          <w:color w:val="auto"/>
          <w:sz w:val="32"/>
          <w:szCs w:val="32"/>
          <w:lang w:val="en-US" w:eastAsia="zh-CN"/>
        </w:rPr>
        <w:t>八</w:t>
      </w:r>
      <w:r>
        <w:rPr>
          <w:rFonts w:ascii="Times New Roman" w:eastAsia="仿宋_GB2312" w:cs="Times New Roman" w:hAnsi="Times New Roman"/>
          <w:b w:val="0"/>
          <w:bCs/>
          <w:color w:val="auto"/>
          <w:sz w:val="32"/>
          <w:szCs w:val="32"/>
          <w:lang w:val="en-US" w:eastAsia="zh-CN"/>
        </w:rPr>
        <w:t>）</w:t>
      </w:r>
      <w:r>
        <w:rPr>
          <w:rFonts w:ascii="Times New Roman" w:eastAsia="仿宋_GB2312" w:cs="Times New Roman" w:hAnsi="Times New Roman" w:hint="eastAsia"/>
          <w:b w:val="0"/>
          <w:bCs/>
          <w:color w:val="auto"/>
          <w:sz w:val="32"/>
          <w:szCs w:val="32"/>
          <w:lang w:val="en-US" w:eastAsia="zh-CN"/>
        </w:rPr>
        <w:t>违反</w:t>
      </w:r>
      <w:r>
        <w:rPr>
          <w:rFonts w:ascii="Times New Roman" w:eastAsia="仿宋_GB2312" w:cs="Times New Roman" w:hAnsi="Times New Roman" w:hint="eastAsia"/>
          <w:b w:val="0"/>
          <w:color w:val="auto"/>
          <w:kern w:val="2"/>
          <w:sz w:val="32"/>
          <w:szCs w:val="32"/>
          <w:lang w:val="en-US" w:eastAsia="zh-CN" w:bidi="ar-SA"/>
        </w:rPr>
        <w:t>《民间非营利组织会计制度》规定编制预算、报表和财务报告，财务管理混乱，情节严重的</w:t>
      </w:r>
      <w:r>
        <w:rPr>
          <w:rFonts w:ascii="Times New Roman" w:eastAsia="仿宋_GB2312" w:cs="Times New Roman" w:hAnsi="Times New Roman"/>
          <w:b w:val="0"/>
          <w:color w:val="auto"/>
          <w:kern w:val="2"/>
          <w:sz w:val="32"/>
          <w:szCs w:val="32"/>
          <w:lang w:val="en-US" w:eastAsia="zh-CN" w:bidi="ar-SA"/>
        </w:rPr>
        <w:t>；</w:t>
      </w:r>
    </w:p>
    <w:p>
      <w:pPr>
        <w:pStyle w:val="19"/>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rPr>
          <w:rFonts w:ascii="Times New Roman" w:eastAsia="仿宋_GB2312" w:cs="Times New Roman" w:hAnsi="Times New Roman"/>
          <w:b w:val="0"/>
          <w:bCs/>
          <w:color w:val="auto"/>
          <w:sz w:val="32"/>
          <w:szCs w:val="32"/>
          <w:lang w:val="en-US" w:eastAsia="zh-CN"/>
        </w:rPr>
      </w:pPr>
      <w:r>
        <w:rPr>
          <w:rFonts w:ascii="Times New Roman" w:eastAsia="仿宋_GB2312" w:cs="Times New Roman" w:hAnsi="Times New Roman"/>
          <w:b w:val="0"/>
          <w:bCs/>
          <w:color w:val="auto"/>
          <w:sz w:val="32"/>
          <w:szCs w:val="32"/>
          <w:lang w:val="en-US" w:eastAsia="zh-CN"/>
        </w:rPr>
        <w:t>（</w:t>
      </w:r>
      <w:r>
        <w:rPr>
          <w:rFonts w:ascii="Times New Roman" w:eastAsia="仿宋_GB2312" w:cs="Times New Roman" w:hAnsi="Times New Roman" w:hint="eastAsia"/>
          <w:b w:val="0"/>
          <w:bCs/>
          <w:color w:val="auto"/>
          <w:sz w:val="32"/>
          <w:szCs w:val="32"/>
          <w:lang w:val="en-US" w:eastAsia="zh-CN"/>
        </w:rPr>
        <w:t>九</w:t>
      </w:r>
      <w:r>
        <w:rPr>
          <w:rFonts w:ascii="Times New Roman" w:eastAsia="仿宋_GB2312" w:cs="Times New Roman" w:hAnsi="Times New Roman"/>
          <w:b w:val="0"/>
          <w:bCs/>
          <w:color w:val="auto"/>
          <w:sz w:val="32"/>
          <w:szCs w:val="32"/>
          <w:lang w:val="en-US" w:eastAsia="zh-CN"/>
        </w:rPr>
        <w:t>）借评比达标表彰活动，开展论坛、交易会、展销会等敛财</w:t>
      </w:r>
      <w:r>
        <w:rPr>
          <w:rFonts w:ascii="Times New Roman" w:eastAsia="仿宋_GB2312" w:cs="Times New Roman" w:hAnsi="Times New Roman" w:hint="eastAsia"/>
          <w:b w:val="0"/>
          <w:bCs/>
          <w:color w:val="auto"/>
          <w:sz w:val="32"/>
          <w:szCs w:val="32"/>
          <w:lang w:val="en-US" w:eastAsia="zh-CN"/>
        </w:rPr>
        <w:t>，</w:t>
      </w:r>
      <w:r>
        <w:rPr>
          <w:rFonts w:ascii="Times New Roman" w:eastAsia="仿宋_GB2312" w:cs="Times New Roman" w:hAnsi="Times New Roman"/>
          <w:b w:val="0"/>
          <w:bCs/>
          <w:color w:val="auto"/>
          <w:sz w:val="32"/>
          <w:szCs w:val="32"/>
          <w:lang w:val="en-US" w:eastAsia="zh-CN"/>
        </w:rPr>
        <w:t>造成恶劣影响的；</w:t>
      </w:r>
    </w:p>
    <w:p>
      <w:pPr>
        <w:pStyle w:val="19"/>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rPr>
          <w:rFonts w:ascii="Times New Roman" w:eastAsia="仿宋_GB2312" w:cs="Times New Roman" w:hAnsi="Times New Roman"/>
          <w:b w:val="0"/>
          <w:bCs/>
          <w:color w:val="auto"/>
          <w:sz w:val="32"/>
          <w:szCs w:val="32"/>
          <w:lang w:val="en-US" w:eastAsia="zh-CN"/>
        </w:rPr>
      </w:pPr>
      <w:r>
        <w:rPr>
          <w:rFonts w:ascii="Times New Roman" w:eastAsia="仿宋_GB2312" w:cs="Times New Roman" w:hAnsi="Times New Roman"/>
          <w:b w:val="0"/>
          <w:bCs/>
          <w:color w:val="auto"/>
          <w:sz w:val="32"/>
          <w:szCs w:val="32"/>
          <w:lang w:val="en-US" w:eastAsia="zh-CN"/>
        </w:rPr>
        <w:t>（十）存在涉企乱收费、乱摊派或变相乱收费等问题，影响较为恶劣的；</w:t>
      </w:r>
    </w:p>
    <w:p>
      <w:pPr>
        <w:pStyle w:val="19"/>
        <w:keepNext w:val="0"/>
        <w:keepLines w:val="0"/>
        <w:pageBreakBefore w:val="0"/>
        <w:widowControl w:val="0"/>
        <w:kinsoku/>
        <w:wordWrap/>
        <w:overflowPunct/>
        <w:topLinePunct w:val="0"/>
        <w:autoSpaceDE/>
        <w:autoSpaceDN/>
        <w:bidi w:val="0"/>
        <w:adjustRightInd/>
        <w:snapToGrid/>
        <w:spacing w:line="576" w:lineRule="exact"/>
        <w:ind w:left="0" w:firstLine="602"/>
        <w:textAlignment w:val="auto"/>
        <w:rPr>
          <w:rFonts w:ascii="Times New Roman" w:eastAsia="仿宋_GB2312" w:cs="Times New Roman" w:hAnsi="Times New Roman"/>
          <w:b w:val="0"/>
          <w:bCs/>
          <w:color w:val="auto"/>
          <w:kern w:val="2"/>
          <w:sz w:val="32"/>
          <w:szCs w:val="32"/>
          <w:lang w:val="en-US" w:eastAsia="zh-CN" w:bidi="ar-SA"/>
        </w:rPr>
      </w:pPr>
      <w:r>
        <w:rPr>
          <w:rFonts w:ascii="Times New Roman" w:eastAsia="仿宋_GB2312" w:cs="Times New Roman" w:hAnsi="Times New Roman"/>
          <w:b w:val="0"/>
          <w:bCs/>
          <w:color w:val="auto"/>
          <w:sz w:val="32"/>
          <w:szCs w:val="32"/>
          <w:lang w:val="en-US" w:eastAsia="zh-CN"/>
        </w:rPr>
        <w:t>（十</w:t>
      </w:r>
      <w:r>
        <w:rPr>
          <w:rFonts w:ascii="Times New Roman" w:eastAsia="仿宋_GB2312" w:cs="Times New Roman" w:hAnsi="Times New Roman" w:hint="eastAsia"/>
          <w:b w:val="0"/>
          <w:bCs/>
          <w:color w:val="auto"/>
          <w:sz w:val="32"/>
          <w:szCs w:val="32"/>
          <w:lang w:val="en-US" w:eastAsia="zh-CN"/>
        </w:rPr>
        <w:t>一</w:t>
      </w:r>
      <w:r>
        <w:rPr>
          <w:rFonts w:ascii="Times New Roman" w:eastAsia="仿宋_GB2312" w:cs="Times New Roman" w:hAnsi="Times New Roman"/>
          <w:b w:val="0"/>
          <w:bCs/>
          <w:color w:val="auto"/>
          <w:sz w:val="32"/>
          <w:szCs w:val="32"/>
          <w:lang w:val="en-US" w:eastAsia="zh-CN"/>
        </w:rPr>
        <w:t>）与非法社会组织勾连开展活动，产生严重负面影响的；</w:t>
      </w:r>
    </w:p>
    <w:p>
      <w:pPr>
        <w:pStyle w:val="19"/>
        <w:keepNext w:val="0"/>
        <w:keepLines w:val="0"/>
        <w:pageBreakBefore w:val="0"/>
        <w:widowControl w:val="0"/>
        <w:kinsoku/>
        <w:wordWrap/>
        <w:overflowPunct/>
        <w:topLinePunct w:val="0"/>
        <w:autoSpaceDE/>
        <w:autoSpaceDN/>
        <w:bidi w:val="0"/>
        <w:adjustRightInd/>
        <w:snapToGrid/>
        <w:spacing w:line="576" w:lineRule="exact"/>
        <w:ind w:left="0" w:firstLine="602"/>
        <w:textAlignment w:val="auto"/>
        <w:rPr>
          <w:rFonts w:ascii="Times New Roman" w:eastAsia="仿宋_GB2312" w:cs="Times New Roman" w:hAnsi="Times New Roman"/>
          <w:b w:val="0"/>
          <w:bCs/>
          <w:color w:val="auto"/>
          <w:sz w:val="32"/>
          <w:szCs w:val="32"/>
          <w:lang w:val="en-US" w:eastAsia="zh-CN"/>
        </w:rPr>
      </w:pPr>
      <w:r>
        <w:rPr>
          <w:rFonts w:ascii="Times New Roman" w:eastAsia="仿宋_GB2312" w:cs="Times New Roman" w:hAnsi="Times New Roman"/>
          <w:b w:val="0"/>
          <w:bCs/>
          <w:color w:val="auto"/>
          <w:sz w:val="32"/>
          <w:szCs w:val="32"/>
          <w:lang w:val="en-US" w:eastAsia="zh-CN"/>
        </w:rPr>
        <w:t>（十</w:t>
      </w:r>
      <w:r>
        <w:rPr>
          <w:rFonts w:ascii="Times New Roman" w:eastAsia="仿宋_GB2312" w:cs="Times New Roman" w:hAnsi="Times New Roman" w:hint="eastAsia"/>
          <w:b w:val="0"/>
          <w:bCs/>
          <w:color w:val="auto"/>
          <w:sz w:val="32"/>
          <w:szCs w:val="32"/>
          <w:lang w:val="en-US" w:eastAsia="zh-CN"/>
        </w:rPr>
        <w:t>二</w:t>
      </w:r>
      <w:r>
        <w:rPr>
          <w:rFonts w:ascii="Times New Roman" w:eastAsia="仿宋_GB2312" w:cs="Times New Roman" w:hAnsi="Times New Roman"/>
          <w:b w:val="0"/>
          <w:bCs/>
          <w:color w:val="auto"/>
          <w:sz w:val="32"/>
          <w:szCs w:val="32"/>
          <w:lang w:val="en-US" w:eastAsia="zh-CN"/>
        </w:rPr>
        <w:t>）</w:t>
      </w:r>
      <w:r>
        <w:rPr>
          <w:rFonts w:ascii="Times New Roman" w:eastAsia="仿宋_GB2312" w:cs="Times New Roman" w:hAnsi="Times New Roman" w:hint="eastAsia"/>
          <w:b w:val="0"/>
          <w:bCs/>
          <w:color w:val="auto"/>
          <w:sz w:val="32"/>
          <w:szCs w:val="32"/>
          <w:lang w:val="en-US" w:eastAsia="zh-CN"/>
        </w:rPr>
        <w:t>违反公益目的、</w:t>
      </w:r>
      <w:r>
        <w:rPr>
          <w:rFonts w:ascii="Times New Roman" w:eastAsia="仿宋_GB2312" w:cs="Times New Roman" w:hAnsi="Times New Roman"/>
          <w:b w:val="0"/>
          <w:bCs/>
          <w:color w:val="auto"/>
          <w:sz w:val="32"/>
          <w:szCs w:val="32"/>
          <w:lang w:val="en-US" w:eastAsia="zh-CN"/>
        </w:rPr>
        <w:t>从事营利性经营活动的；</w:t>
      </w:r>
    </w:p>
    <w:p>
      <w:pPr>
        <w:pStyle w:val="19"/>
        <w:keepNext w:val="0"/>
        <w:keepLines w:val="0"/>
        <w:pageBreakBefore w:val="0"/>
        <w:widowControl w:val="0"/>
        <w:kinsoku/>
        <w:wordWrap/>
        <w:overflowPunct/>
        <w:topLinePunct w:val="0"/>
        <w:autoSpaceDE/>
        <w:autoSpaceDN/>
        <w:bidi w:val="0"/>
        <w:adjustRightInd/>
        <w:snapToGrid/>
        <w:spacing w:line="576" w:lineRule="exact"/>
        <w:ind w:left="0" w:firstLine="602"/>
        <w:textAlignment w:val="auto"/>
        <w:rPr>
          <w:rFonts w:ascii="Times New Roman" w:eastAsia="仿宋_GB2312" w:cs="Times New Roman" w:hAnsi="Times New Roman"/>
          <w:b w:val="0"/>
          <w:bCs/>
          <w:color w:val="auto"/>
          <w:sz w:val="32"/>
          <w:szCs w:val="32"/>
          <w:lang w:val="en-US" w:eastAsia="zh-CN"/>
        </w:rPr>
      </w:pPr>
      <w:r>
        <w:rPr>
          <w:rFonts w:ascii="Times New Roman" w:eastAsia="仿宋_GB2312" w:cs="Times New Roman" w:hAnsi="Times New Roman" w:hint="eastAsia"/>
          <w:b w:val="0"/>
          <w:bCs/>
          <w:color w:val="auto"/>
          <w:sz w:val="32"/>
          <w:szCs w:val="32"/>
          <w:lang w:val="en-US" w:eastAsia="zh-CN"/>
        </w:rPr>
        <w:t>（十三）</w:t>
      </w:r>
      <w:r>
        <w:rPr>
          <w:rFonts w:ascii="Times New Roman" w:eastAsia="仿宋_GB2312" w:cs="Times New Roman" w:hAnsi="Times New Roman"/>
          <w:b w:val="0"/>
          <w:bCs/>
          <w:color w:val="auto"/>
          <w:sz w:val="32"/>
          <w:szCs w:val="32"/>
          <w:lang w:val="en-US" w:eastAsia="zh-CN"/>
        </w:rPr>
        <w:t>拒不接受或不配合登记管理机关抽查检查、举报投诉调查</w:t>
      </w:r>
      <w:r>
        <w:rPr>
          <w:rFonts w:ascii="Times New Roman" w:eastAsia="仿宋_GB2312" w:cs="Times New Roman" w:hAnsi="Times New Roman" w:hint="eastAsia"/>
          <w:b w:val="0"/>
          <w:bCs/>
          <w:color w:val="auto"/>
          <w:sz w:val="32"/>
          <w:szCs w:val="32"/>
          <w:lang w:val="en-US" w:eastAsia="zh-CN"/>
        </w:rPr>
        <w:t>，产生严重后果</w:t>
      </w:r>
      <w:r>
        <w:rPr>
          <w:rFonts w:ascii="Times New Roman" w:eastAsia="仿宋_GB2312" w:cs="Times New Roman" w:hAnsi="Times New Roman"/>
          <w:b w:val="0"/>
          <w:bCs/>
          <w:color w:val="auto"/>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第十</w:t>
      </w:r>
      <w:r>
        <w:rPr>
          <w:rFonts w:ascii="Times New Roman" w:eastAsia="仿宋_GB2312" w:cs="Times New Roman" w:hAnsi="Times New Roman" w:hint="eastAsia"/>
          <w:color w:val="auto"/>
          <w:sz w:val="32"/>
          <w:szCs w:val="32"/>
          <w:lang w:val="en-US" w:eastAsia="zh-CN"/>
        </w:rPr>
        <w:t>六</w:t>
      </w:r>
      <w:r>
        <w:rPr>
          <w:rFonts w:ascii="Times New Roman" w:eastAsia="仿宋_GB2312" w:cs="Times New Roman" w:hAnsi="Times New Roman"/>
          <w:color w:val="auto"/>
          <w:sz w:val="32"/>
          <w:szCs w:val="32"/>
          <w:lang w:val="en-US" w:eastAsia="zh-CN"/>
        </w:rPr>
        <w:t xml:space="preserve">条  </w:t>
      </w:r>
      <w:r>
        <w:rPr>
          <w:rFonts w:ascii="Times New Roman" w:eastAsia="仿宋_GB2312" w:cs="Times New Roman" w:hAnsi="Times New Roman"/>
          <w:b w:val="0"/>
          <w:bCs/>
          <w:color w:val="auto"/>
          <w:sz w:val="32"/>
          <w:szCs w:val="32"/>
          <w:lang w:val="en-US" w:eastAsia="zh-CN"/>
        </w:rPr>
        <w:t>社会组织完成年报后，</w:t>
      </w:r>
      <w:r>
        <w:rPr>
          <w:rFonts w:ascii="Times New Roman" w:eastAsia="仿宋_GB2312" w:cs="Times New Roman" w:hAnsi="Times New Roman"/>
          <w:color w:val="auto"/>
          <w:sz w:val="32"/>
          <w:szCs w:val="32"/>
        </w:rPr>
        <w:t>登记管理机关应在</w:t>
      </w:r>
      <w:r>
        <w:rPr>
          <w:rFonts w:ascii="Times New Roman" w:eastAsia="仿宋_GB2312" w:cs="Times New Roman" w:hAnsi="Times New Roman"/>
          <w:color w:val="auto"/>
          <w:sz w:val="32"/>
          <w:szCs w:val="32"/>
          <w:lang w:eastAsia="zh-CN"/>
        </w:rPr>
        <w:t>社会组织</w:t>
      </w:r>
      <w:r>
        <w:rPr>
          <w:rFonts w:ascii="Times New Roman" w:eastAsia="仿宋_GB2312" w:cs="Times New Roman" w:hAnsi="Times New Roman"/>
          <w:color w:val="auto"/>
          <w:sz w:val="32"/>
          <w:szCs w:val="32"/>
        </w:rPr>
        <w:t>《</w:t>
      </w:r>
      <w:r>
        <w:rPr>
          <w:rFonts w:ascii="Times New Roman" w:eastAsia="仿宋_GB2312" w:cs="Times New Roman" w:hAnsi="Times New Roman"/>
          <w:color w:val="auto"/>
          <w:sz w:val="32"/>
          <w:szCs w:val="32"/>
          <w:lang w:eastAsia="zh-CN"/>
        </w:rPr>
        <w:t>年度工作</w:t>
      </w:r>
      <w:r>
        <w:rPr>
          <w:rFonts w:ascii="Times New Roman" w:eastAsia="仿宋_GB2312" w:cs="Times New Roman" w:hAnsi="Times New Roman"/>
          <w:color w:val="auto"/>
          <w:sz w:val="32"/>
          <w:szCs w:val="32"/>
        </w:rPr>
        <w:t>报告书》及《</w:t>
      </w:r>
      <w:r>
        <w:rPr>
          <w:rFonts w:ascii="Times New Roman" w:eastAsia="仿宋_GB2312" w:cs="Times New Roman" w:hAnsi="Times New Roman" w:hint="eastAsia"/>
          <w:color w:val="auto"/>
          <w:sz w:val="32"/>
          <w:szCs w:val="32"/>
          <w:lang w:eastAsia="zh-CN"/>
        </w:rPr>
        <w:t>法人</w:t>
      </w:r>
      <w:r>
        <w:rPr>
          <w:rFonts w:ascii="Times New Roman" w:eastAsia="仿宋_GB2312" w:cs="Times New Roman" w:hAnsi="Times New Roman"/>
          <w:color w:val="auto"/>
          <w:sz w:val="32"/>
          <w:szCs w:val="32"/>
        </w:rPr>
        <w:t>登记证</w:t>
      </w:r>
      <w:r>
        <w:rPr>
          <w:rFonts w:ascii="Times New Roman" w:eastAsia="仿宋_GB2312" w:cs="Times New Roman" w:hAnsi="Times New Roman"/>
          <w:color w:val="auto"/>
          <w:sz w:val="32"/>
          <w:szCs w:val="32"/>
          <w:lang w:eastAsia="zh-CN"/>
        </w:rPr>
        <w:t>书</w:t>
      </w:r>
      <w:r>
        <w:rPr>
          <w:rFonts w:ascii="Times New Roman" w:eastAsia="仿宋_GB2312" w:cs="Times New Roman" w:hAnsi="Times New Roman"/>
          <w:color w:val="auto"/>
          <w:sz w:val="32"/>
          <w:szCs w:val="32"/>
        </w:rPr>
        <w:t>》副本</w:t>
      </w:r>
      <w:r>
        <w:rPr>
          <w:rFonts w:ascii="Times New Roman" w:eastAsia="仿宋_GB2312" w:cs="Times New Roman" w:hAnsi="Times New Roman"/>
          <w:color w:val="auto"/>
          <w:sz w:val="32"/>
          <w:szCs w:val="32"/>
          <w:lang w:eastAsia="zh-CN"/>
        </w:rPr>
        <w:t>原件</w:t>
      </w:r>
      <w:r>
        <w:rPr>
          <w:rFonts w:ascii="Times New Roman" w:eastAsia="仿宋_GB2312" w:cs="Times New Roman" w:hAnsi="Times New Roman"/>
          <w:color w:val="auto"/>
          <w:sz w:val="32"/>
          <w:szCs w:val="32"/>
        </w:rPr>
        <w:t>上加盖</w:t>
      </w:r>
      <w:r>
        <w:rPr>
          <w:rFonts w:ascii="Times New Roman" w:eastAsia="仿宋_GB2312" w:cs="Times New Roman" w:hAnsi="Times New Roman"/>
          <w:color w:val="auto"/>
          <w:sz w:val="32"/>
          <w:szCs w:val="32"/>
          <w:lang w:eastAsia="zh-CN"/>
        </w:rPr>
        <w:t>社会组织年报专用章</w:t>
      </w:r>
      <w:r>
        <w:rPr>
          <w:rFonts w:ascii="Times New Roman" w:eastAsia="仿宋_GB2312" w:cs="Times New Roman" w:hAnsi="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rPr>
          <w:rFonts w:ascii="Times New Roman" w:eastAsia="仿宋_GB2312" w:cs="Times New Roman" w:hAnsi="Times New Roman"/>
          <w:b w:val="0"/>
          <w:bCs/>
          <w:color w:val="auto"/>
          <w:sz w:val="32"/>
          <w:szCs w:val="32"/>
          <w:lang w:val="en-US" w:eastAsia="zh-CN"/>
        </w:rPr>
      </w:pPr>
      <w:r>
        <w:rPr>
          <w:rFonts w:ascii="Times New Roman" w:eastAsia="仿宋_GB2312" w:cs="Times New Roman" w:hAnsi="Times New Roman"/>
          <w:color w:val="auto"/>
          <w:sz w:val="32"/>
          <w:szCs w:val="32"/>
          <w:lang w:val="en-US" w:eastAsia="zh-CN"/>
        </w:rPr>
        <w:t>社会组织完成</w:t>
      </w:r>
      <w:r>
        <w:rPr>
          <w:rFonts w:ascii="Times New Roman" w:eastAsia="仿宋_GB2312" w:cs="Times New Roman" w:hAnsi="Times New Roman"/>
          <w:color w:val="auto"/>
          <w:sz w:val="32"/>
          <w:szCs w:val="32"/>
        </w:rPr>
        <w:t>年检后，登记管理机关应在</w:t>
      </w:r>
      <w:r>
        <w:rPr>
          <w:rFonts w:ascii="Times New Roman" w:eastAsia="仿宋_GB2312" w:cs="Times New Roman" w:hAnsi="Times New Roman"/>
          <w:color w:val="auto"/>
          <w:sz w:val="32"/>
          <w:szCs w:val="32"/>
          <w:lang w:eastAsia="zh-CN"/>
        </w:rPr>
        <w:t>社会组织</w:t>
      </w:r>
      <w:r>
        <w:rPr>
          <w:rFonts w:ascii="Times New Roman" w:eastAsia="仿宋_GB2312" w:cs="Times New Roman" w:hAnsi="Times New Roman"/>
          <w:color w:val="auto"/>
          <w:sz w:val="32"/>
          <w:szCs w:val="32"/>
        </w:rPr>
        <w:t>《</w:t>
      </w:r>
      <w:r>
        <w:rPr>
          <w:rFonts w:ascii="Times New Roman" w:eastAsia="仿宋_GB2312" w:cs="Times New Roman" w:hAnsi="Times New Roman"/>
          <w:color w:val="auto"/>
          <w:sz w:val="32"/>
          <w:szCs w:val="32"/>
          <w:lang w:eastAsia="zh-CN"/>
        </w:rPr>
        <w:t>年度工作</w:t>
      </w:r>
      <w:r>
        <w:rPr>
          <w:rFonts w:ascii="Times New Roman" w:eastAsia="仿宋_GB2312" w:cs="Times New Roman" w:hAnsi="Times New Roman"/>
          <w:color w:val="auto"/>
          <w:sz w:val="32"/>
          <w:szCs w:val="32"/>
        </w:rPr>
        <w:t>报告书》及《</w:t>
      </w:r>
      <w:r>
        <w:rPr>
          <w:rFonts w:ascii="Times New Roman" w:eastAsia="仿宋_GB2312" w:cs="Times New Roman" w:hAnsi="Times New Roman" w:hint="eastAsia"/>
          <w:color w:val="auto"/>
          <w:sz w:val="32"/>
          <w:szCs w:val="32"/>
          <w:lang w:eastAsia="zh-CN"/>
        </w:rPr>
        <w:t>法人</w:t>
      </w:r>
      <w:r>
        <w:rPr>
          <w:rFonts w:ascii="Times New Roman" w:eastAsia="仿宋_GB2312" w:cs="Times New Roman" w:hAnsi="Times New Roman"/>
          <w:color w:val="auto"/>
          <w:sz w:val="32"/>
          <w:szCs w:val="32"/>
        </w:rPr>
        <w:t>登记证</w:t>
      </w:r>
      <w:r>
        <w:rPr>
          <w:rFonts w:ascii="Times New Roman" w:eastAsia="仿宋_GB2312" w:cs="Times New Roman" w:hAnsi="Times New Roman"/>
          <w:color w:val="auto"/>
          <w:sz w:val="32"/>
          <w:szCs w:val="32"/>
          <w:lang w:eastAsia="zh-CN"/>
        </w:rPr>
        <w:t>书</w:t>
      </w:r>
      <w:r>
        <w:rPr>
          <w:rFonts w:ascii="Times New Roman" w:eastAsia="仿宋_GB2312" w:cs="Times New Roman" w:hAnsi="Times New Roman"/>
          <w:color w:val="auto"/>
          <w:sz w:val="32"/>
          <w:szCs w:val="32"/>
        </w:rPr>
        <w:t>》副本</w:t>
      </w:r>
      <w:r>
        <w:rPr>
          <w:rFonts w:ascii="Times New Roman" w:eastAsia="仿宋_GB2312" w:cs="Times New Roman" w:hAnsi="Times New Roman"/>
          <w:color w:val="auto"/>
          <w:sz w:val="32"/>
          <w:szCs w:val="32"/>
          <w:lang w:eastAsia="zh-CN"/>
        </w:rPr>
        <w:t>原件</w:t>
      </w:r>
      <w:r>
        <w:rPr>
          <w:rFonts w:ascii="Times New Roman" w:eastAsia="仿宋_GB2312" w:cs="Times New Roman" w:hAnsi="Times New Roman"/>
          <w:color w:val="auto"/>
          <w:sz w:val="32"/>
          <w:szCs w:val="32"/>
        </w:rPr>
        <w:t>上签署年检结论并加盖</w:t>
      </w:r>
      <w:r>
        <w:rPr>
          <w:rFonts w:ascii="Times New Roman" w:eastAsia="仿宋_GB2312" w:cs="Times New Roman" w:hAnsi="Times New Roman"/>
          <w:color w:val="auto"/>
          <w:sz w:val="32"/>
          <w:szCs w:val="32"/>
          <w:lang w:eastAsia="zh-CN"/>
        </w:rPr>
        <w:t>社会组织</w:t>
      </w:r>
      <w:r>
        <w:rPr>
          <w:rFonts w:ascii="Times New Roman" w:eastAsia="仿宋_GB2312" w:cs="Times New Roman" w:hAnsi="Times New Roman"/>
          <w:color w:val="auto"/>
          <w:sz w:val="32"/>
          <w:szCs w:val="32"/>
        </w:rPr>
        <w:t>年检</w:t>
      </w:r>
      <w:r>
        <w:rPr>
          <w:rFonts w:ascii="Times New Roman" w:eastAsia="仿宋_GB2312" w:cs="Times New Roman" w:hAnsi="Times New Roman"/>
          <w:color w:val="auto"/>
          <w:sz w:val="32"/>
          <w:szCs w:val="32"/>
          <w:lang w:eastAsia="zh-CN"/>
        </w:rPr>
        <w:t>专用章</w:t>
      </w:r>
      <w:r>
        <w:rPr>
          <w:rFonts w:ascii="Times New Roman" w:eastAsia="仿宋_GB2312" w:cs="Times New Roman" w:hAnsi="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rPr>
          <w:rFonts w:ascii="Times New Roman" w:eastAsia="仿宋_GB2312" w:cs="Times New Roman" w:hAnsi="Times New Roman"/>
          <w:color w:val="auto"/>
          <w:sz w:val="32"/>
          <w:szCs w:val="32"/>
          <w:lang w:eastAsia="zh-CN"/>
        </w:rPr>
      </w:pPr>
      <w:r>
        <w:rPr>
          <w:rFonts w:ascii="Times New Roman" w:eastAsia="仿宋_GB2312" w:cs="Times New Roman" w:hAnsi="Times New Roman"/>
          <w:color w:val="auto"/>
          <w:sz w:val="32"/>
          <w:szCs w:val="32"/>
          <w:lang w:eastAsia="zh-CN"/>
        </w:rPr>
        <w:t>社会组织未按规定提交</w:t>
      </w:r>
      <w:r>
        <w:rPr>
          <w:rFonts w:ascii="Times New Roman" w:eastAsia="仿宋_GB2312" w:cs="Times New Roman" w:hAnsi="Times New Roman"/>
          <w:color w:val="auto"/>
          <w:sz w:val="32"/>
          <w:szCs w:val="32"/>
        </w:rPr>
        <w:t>《</w:t>
      </w:r>
      <w:r>
        <w:rPr>
          <w:rFonts w:ascii="Times New Roman" w:eastAsia="仿宋_GB2312" w:cs="Times New Roman" w:hAnsi="Times New Roman"/>
          <w:color w:val="auto"/>
          <w:sz w:val="32"/>
          <w:szCs w:val="32"/>
          <w:lang w:eastAsia="zh-CN"/>
        </w:rPr>
        <w:t>年度工作</w:t>
      </w:r>
      <w:r>
        <w:rPr>
          <w:rFonts w:ascii="Times New Roman" w:eastAsia="仿宋_GB2312" w:cs="Times New Roman" w:hAnsi="Times New Roman"/>
          <w:color w:val="auto"/>
          <w:sz w:val="32"/>
          <w:szCs w:val="32"/>
        </w:rPr>
        <w:t>报告书》</w:t>
      </w:r>
      <w:r>
        <w:rPr>
          <w:rFonts w:ascii="Times New Roman" w:eastAsia="仿宋_GB2312" w:cs="Times New Roman" w:hAnsi="Times New Roman" w:hint="eastAsia"/>
          <w:color w:val="auto"/>
          <w:sz w:val="32"/>
          <w:szCs w:val="32"/>
          <w:lang w:eastAsia="zh-CN"/>
        </w:rPr>
        <w:t>及相关材料，或</w:t>
      </w:r>
      <w:r>
        <w:rPr>
          <w:rFonts w:ascii="Times New Roman" w:eastAsia="仿宋_GB2312" w:cs="Times New Roman" w:hAnsi="Times New Roman"/>
          <w:color w:val="auto"/>
          <w:sz w:val="32"/>
          <w:szCs w:val="32"/>
        </w:rPr>
        <w:t>《</w:t>
      </w:r>
      <w:r>
        <w:rPr>
          <w:rFonts w:ascii="Times New Roman" w:eastAsia="仿宋_GB2312" w:cs="Times New Roman" w:hAnsi="Times New Roman" w:hint="eastAsia"/>
          <w:color w:val="auto"/>
          <w:sz w:val="32"/>
          <w:szCs w:val="32"/>
          <w:lang w:eastAsia="zh-CN"/>
        </w:rPr>
        <w:t>法人</w:t>
      </w:r>
      <w:r>
        <w:rPr>
          <w:rFonts w:ascii="Times New Roman" w:eastAsia="仿宋_GB2312" w:cs="Times New Roman" w:hAnsi="Times New Roman"/>
          <w:color w:val="auto"/>
          <w:sz w:val="32"/>
          <w:szCs w:val="32"/>
        </w:rPr>
        <w:t>登记证</w:t>
      </w:r>
      <w:r>
        <w:rPr>
          <w:rFonts w:ascii="Times New Roman" w:eastAsia="仿宋_GB2312" w:cs="Times New Roman" w:hAnsi="Times New Roman"/>
          <w:color w:val="auto"/>
          <w:sz w:val="32"/>
          <w:szCs w:val="32"/>
          <w:lang w:eastAsia="zh-CN"/>
        </w:rPr>
        <w:t>书</w:t>
      </w:r>
      <w:r>
        <w:rPr>
          <w:rFonts w:ascii="Times New Roman" w:eastAsia="仿宋_GB2312" w:cs="Times New Roman" w:hAnsi="Times New Roman"/>
          <w:color w:val="auto"/>
          <w:sz w:val="32"/>
          <w:szCs w:val="32"/>
        </w:rPr>
        <w:t>》副本</w:t>
      </w:r>
      <w:r>
        <w:rPr>
          <w:rFonts w:ascii="Times New Roman" w:eastAsia="仿宋_GB2312" w:cs="Times New Roman" w:hAnsi="Times New Roman"/>
          <w:color w:val="auto"/>
          <w:sz w:val="32"/>
          <w:szCs w:val="32"/>
          <w:lang w:eastAsia="zh-CN"/>
        </w:rPr>
        <w:t>原件</w:t>
      </w:r>
      <w:r>
        <w:rPr>
          <w:rFonts w:ascii="Times New Roman" w:eastAsia="仿宋_GB2312" w:cs="Times New Roman" w:hAnsi="Times New Roman" w:hint="eastAsia"/>
          <w:color w:val="auto"/>
          <w:sz w:val="32"/>
          <w:szCs w:val="32"/>
          <w:lang w:eastAsia="zh-CN"/>
        </w:rPr>
        <w:t>未</w:t>
      </w:r>
      <w:r>
        <w:rPr>
          <w:rFonts w:ascii="Times New Roman" w:eastAsia="仿宋_GB2312" w:cs="Times New Roman" w:hAnsi="Times New Roman"/>
          <w:color w:val="auto"/>
          <w:sz w:val="32"/>
          <w:szCs w:val="32"/>
          <w:lang w:val="en-US" w:eastAsia="zh-CN"/>
        </w:rPr>
        <w:t>加盖年报年检专用章的，视为未按规定进行年报或接受年检。</w:t>
      </w:r>
    </w:p>
    <w:p>
      <w:pPr>
        <w:keepNext w:val="0"/>
        <w:keepLines w:val="0"/>
        <w:pageBreakBefore w:val="0"/>
        <w:widowControl w:val="0"/>
        <w:kinsoku/>
        <w:wordWrap/>
        <w:overflowPunct/>
        <w:topLinePunct w:val="0"/>
        <w:autoSpaceDE/>
        <w:autoSpaceDN/>
        <w:bidi w:val="0"/>
        <w:adjustRightInd/>
        <w:snapToGrid/>
        <w:spacing w:line="576" w:lineRule="exact"/>
        <w:ind w:left="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hint="eastAsia"/>
          <w:color w:val="auto"/>
          <w:sz w:val="32"/>
          <w:szCs w:val="32"/>
          <w:lang w:val="en-US" w:eastAsia="zh-CN"/>
        </w:rPr>
        <w:t xml:space="preserve">  第十七条</w:t>
      </w: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rPr>
        <w:t>年检</w:t>
      </w:r>
      <w:r>
        <w:rPr>
          <w:rFonts w:ascii="Times New Roman" w:eastAsia="仿宋_GB2312" w:cs="Times New Roman" w:hAnsi="Times New Roman"/>
          <w:color w:val="auto"/>
          <w:sz w:val="32"/>
          <w:szCs w:val="32"/>
          <w:lang w:eastAsia="zh-CN"/>
        </w:rPr>
        <w:t>基本合格、</w:t>
      </w:r>
      <w:r>
        <w:rPr>
          <w:rFonts w:ascii="Times New Roman" w:eastAsia="仿宋_GB2312" w:cs="Times New Roman" w:hAnsi="Times New Roman"/>
          <w:color w:val="auto"/>
          <w:sz w:val="32"/>
          <w:szCs w:val="32"/>
        </w:rPr>
        <w:t>不合格</w:t>
      </w:r>
      <w:r>
        <w:rPr>
          <w:rFonts w:ascii="Times New Roman" w:eastAsia="仿宋_GB2312" w:cs="Times New Roman" w:hAnsi="Times New Roman"/>
          <w:color w:val="auto"/>
          <w:sz w:val="32"/>
          <w:szCs w:val="32"/>
          <w:lang w:eastAsia="zh-CN"/>
        </w:rPr>
        <w:t>的社会组织，</w:t>
      </w:r>
      <w:r>
        <w:rPr>
          <w:rFonts w:ascii="Times New Roman" w:eastAsia="仿宋_GB2312" w:cs="Times New Roman" w:hAnsi="Times New Roman"/>
          <w:color w:val="auto"/>
          <w:sz w:val="32"/>
          <w:szCs w:val="32"/>
        </w:rPr>
        <w:t>登记管理机关</w:t>
      </w:r>
      <w:r>
        <w:rPr>
          <w:rFonts w:ascii="Times New Roman" w:eastAsia="仿宋_GB2312" w:cs="Times New Roman" w:hAnsi="Times New Roman"/>
          <w:color w:val="auto"/>
          <w:sz w:val="32"/>
          <w:szCs w:val="32"/>
          <w:lang w:eastAsia="zh-CN"/>
        </w:rPr>
        <w:t>应当</w:t>
      </w:r>
      <w:r>
        <w:rPr>
          <w:rFonts w:ascii="Times New Roman" w:eastAsia="仿宋_GB2312" w:cs="Times New Roman" w:hAnsi="Times New Roman"/>
          <w:color w:val="auto"/>
          <w:sz w:val="32"/>
          <w:szCs w:val="32"/>
        </w:rPr>
        <w:t>责令其限期整改</w:t>
      </w:r>
      <w:r>
        <w:rPr>
          <w:rFonts w:ascii="Times New Roman" w:eastAsia="仿宋_GB2312" w:cs="Times New Roman" w:hAnsi="Times New Roman"/>
          <w:color w:val="auto"/>
          <w:sz w:val="32"/>
          <w:szCs w:val="32"/>
          <w:lang w:eastAsia="zh-CN"/>
        </w:rPr>
        <w:t>。</w:t>
      </w:r>
      <w:r>
        <w:rPr>
          <w:rFonts w:ascii="Times New Roman" w:eastAsia="仿宋_GB2312" w:cs="Times New Roman" w:hAnsi="Times New Roman"/>
          <w:color w:val="auto"/>
          <w:sz w:val="32"/>
          <w:szCs w:val="32"/>
          <w:lang w:val="en-US" w:eastAsia="zh-CN"/>
        </w:rPr>
        <w:t>整改期结束，社会组织应当</w:t>
      </w:r>
      <w:r>
        <w:rPr>
          <w:rFonts w:ascii="Times New Roman" w:eastAsia="仿宋_GB2312" w:cs="Times New Roman" w:hAnsi="Times New Roman" w:hint="eastAsia"/>
          <w:color w:val="auto"/>
          <w:sz w:val="32"/>
          <w:szCs w:val="32"/>
          <w:lang w:val="en-US" w:eastAsia="zh-CN"/>
        </w:rPr>
        <w:t>于15日内</w:t>
      </w:r>
      <w:r>
        <w:rPr>
          <w:rFonts w:ascii="Times New Roman" w:eastAsia="仿宋_GB2312" w:cs="Times New Roman" w:hAnsi="Times New Roman"/>
          <w:color w:val="auto"/>
          <w:sz w:val="32"/>
          <w:szCs w:val="32"/>
          <w:lang w:val="en-US" w:eastAsia="zh-CN"/>
        </w:rPr>
        <w:t>向</w:t>
      </w:r>
      <w:r>
        <w:rPr>
          <w:rFonts w:ascii="Times New Roman" w:eastAsia="仿宋_GB2312" w:cs="Times New Roman" w:hAnsi="Times New Roman" w:hint="eastAsia"/>
          <w:color w:val="auto"/>
          <w:sz w:val="32"/>
          <w:szCs w:val="32"/>
          <w:lang w:val="en-US" w:eastAsia="zh-CN"/>
        </w:rPr>
        <w:t>业务主管单位和</w:t>
      </w:r>
      <w:r>
        <w:rPr>
          <w:rFonts w:ascii="Times New Roman" w:eastAsia="仿宋_GB2312" w:cs="Times New Roman" w:hAnsi="Times New Roman"/>
          <w:color w:val="auto"/>
          <w:sz w:val="32"/>
          <w:szCs w:val="32"/>
          <w:lang w:val="en-US" w:eastAsia="zh-CN"/>
        </w:rPr>
        <w:t>登记管理机关报送整改报</w:t>
      </w:r>
      <w:r>
        <w:rPr>
          <w:rFonts w:ascii="Times New Roman" w:eastAsia="仿宋_GB2312" w:cs="Times New Roman" w:hAnsi="Times New Roman"/>
          <w:b w:val="0"/>
          <w:bCs/>
          <w:color w:val="auto"/>
          <w:sz w:val="32"/>
          <w:szCs w:val="32"/>
          <w:lang w:val="en-US" w:eastAsia="zh-CN"/>
        </w:rPr>
        <w:t>告，登记管理机关对整改结果进行评定并出具意见。</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rPr>
          <w:rFonts w:ascii="Times New Roman" w:eastAsia="仿宋_GB2312" w:cs="Times New Roman" w:hAnsi="Times New Roman"/>
          <w:strike w:val="0"/>
          <w:dstrike w:val="0"/>
          <w:color w:val="auto"/>
          <w:sz w:val="32"/>
          <w:szCs w:val="32"/>
          <w:lang w:val="en-US" w:eastAsia="zh-CN"/>
        </w:rPr>
      </w:pPr>
      <w:r>
        <w:rPr>
          <w:rFonts w:ascii="Times New Roman" w:eastAsia="仿宋_GB2312" w:cs="Times New Roman" w:hAnsi="Times New Roman"/>
          <w:strike w:val="0"/>
          <w:dstrike w:val="0"/>
          <w:color w:val="auto"/>
          <w:sz w:val="32"/>
          <w:szCs w:val="32"/>
        </w:rPr>
        <w:t>整改后仍不合格的</w:t>
      </w:r>
      <w:r>
        <w:rPr>
          <w:rFonts w:ascii="Times New Roman" w:eastAsia="仿宋_GB2312" w:cs="Times New Roman" w:hAnsi="Times New Roman"/>
          <w:strike w:val="0"/>
          <w:dstrike w:val="0"/>
          <w:color w:val="auto"/>
          <w:sz w:val="32"/>
          <w:szCs w:val="32"/>
          <w:lang w:eastAsia="zh-CN"/>
        </w:rPr>
        <w:t>社会组织</w:t>
      </w:r>
      <w:r>
        <w:rPr>
          <w:rFonts w:ascii="Times New Roman" w:eastAsia="仿宋_GB2312" w:cs="Times New Roman" w:hAnsi="Times New Roman"/>
          <w:strike w:val="0"/>
          <w:dstrike w:val="0"/>
          <w:color w:val="auto"/>
          <w:sz w:val="32"/>
          <w:szCs w:val="32"/>
        </w:rPr>
        <w:t>，由登记管理机关</w:t>
      </w:r>
      <w:r>
        <w:rPr>
          <w:rFonts w:ascii="Times New Roman" w:eastAsia="仿宋_GB2312" w:cs="Times New Roman" w:hAnsi="Times New Roman"/>
          <w:strike w:val="0"/>
          <w:dstrike w:val="0"/>
          <w:color w:val="auto"/>
          <w:sz w:val="32"/>
          <w:szCs w:val="32"/>
          <w:lang w:eastAsia="zh-CN"/>
        </w:rPr>
        <w:t>列入</w:t>
      </w:r>
      <w:r>
        <w:rPr>
          <w:rFonts w:ascii="Times New Roman" w:eastAsia="仿宋_GB2312" w:cs="Times New Roman" w:hAnsi="Times New Roman"/>
          <w:strike w:val="0"/>
          <w:dstrike w:val="0"/>
          <w:color w:val="auto"/>
          <w:sz w:val="32"/>
          <w:szCs w:val="32"/>
          <w:lang w:val="en-US" w:eastAsia="zh-CN"/>
        </w:rPr>
        <w:t>社会组织活动异常名录并</w:t>
      </w:r>
      <w:r>
        <w:rPr>
          <w:rFonts w:ascii="Times New Roman" w:eastAsia="仿宋_GB2312" w:cs="Times New Roman" w:hAnsi="Times New Roman"/>
          <w:strike w:val="0"/>
          <w:dstrike w:val="0"/>
          <w:color w:val="auto"/>
          <w:sz w:val="32"/>
          <w:szCs w:val="32"/>
        </w:rPr>
        <w:t>予以公告。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 xml:space="preserve">    第</w:t>
      </w:r>
      <w:r>
        <w:rPr>
          <w:rFonts w:ascii="Times New Roman" w:eastAsia="仿宋_GB2312" w:cs="Times New Roman" w:hAnsi="Times New Roman" w:hint="eastAsia"/>
          <w:color w:val="auto"/>
          <w:sz w:val="32"/>
          <w:szCs w:val="32"/>
          <w:lang w:val="en-US" w:eastAsia="zh-CN"/>
        </w:rPr>
        <w:t>十八</w:t>
      </w:r>
      <w:r>
        <w:rPr>
          <w:rFonts w:ascii="Times New Roman" w:eastAsia="仿宋_GB2312" w:cs="Times New Roman" w:hAnsi="Times New Roman"/>
          <w:color w:val="auto"/>
          <w:sz w:val="32"/>
          <w:szCs w:val="32"/>
          <w:lang w:val="en-US" w:eastAsia="zh-CN"/>
        </w:rPr>
        <w:t>条  慈善组织年报发现有违反《中华人民共和国慈善法》规定的行为，登记管理机关应当按照《中华人民共和国慈善法》相关规定给予相应行政处罚。</w:t>
      </w:r>
    </w:p>
    <w:p>
      <w:pPr>
        <w:keepNext w:val="0"/>
        <w:keepLines w:val="0"/>
        <w:pageBreakBefore w:val="0"/>
        <w:widowControl w:val="0"/>
        <w:kinsoku/>
        <w:wordWrap/>
        <w:overflowPunct/>
        <w:topLinePunct w:val="0"/>
        <w:autoSpaceDE/>
        <w:autoSpaceDN/>
        <w:bidi w:val="0"/>
        <w:adjustRightInd/>
        <w:snapToGrid/>
        <w:spacing w:line="576" w:lineRule="exact"/>
        <w:ind w:left="0" w:firstLine="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第</w:t>
      </w:r>
      <w:r>
        <w:rPr>
          <w:rFonts w:ascii="Times New Roman" w:eastAsia="仿宋_GB2312" w:cs="Times New Roman" w:hAnsi="Times New Roman" w:hint="eastAsia"/>
          <w:color w:val="auto"/>
          <w:sz w:val="32"/>
          <w:szCs w:val="32"/>
          <w:lang w:val="en-US" w:eastAsia="zh-CN"/>
        </w:rPr>
        <w:t>十九</w:t>
      </w:r>
      <w:r>
        <w:rPr>
          <w:rFonts w:ascii="Times New Roman" w:eastAsia="仿宋_GB2312" w:cs="Times New Roman" w:hAnsi="Times New Roman"/>
          <w:color w:val="auto"/>
          <w:sz w:val="32"/>
          <w:szCs w:val="32"/>
          <w:lang w:val="en-US" w:eastAsia="zh-CN"/>
        </w:rPr>
        <w:t>条  登记管理机关对不按规定进行年报或接受年检的社会组织，予以警告行政处罚，并列入社会组织活动异常名录；对连续两年不按规定进行年报或接受年检的社会组织，予以停止活动三个月的行政处罚，并列入社会组织严重违法失信名单；对连续三年不按规定进行年报或接受年检的社会组织，予以撤销登记，并列入社会组织严重违法失信名单。</w:t>
      </w:r>
    </w:p>
    <w:p>
      <w:pPr>
        <w:pStyle w:val="19"/>
        <w:keepNext w:val="0"/>
        <w:keepLines w:val="0"/>
        <w:pageBreakBefore w:val="0"/>
        <w:widowControl w:val="0"/>
        <w:kinsoku/>
        <w:wordWrap/>
        <w:overflowPunct/>
        <w:topLinePunct w:val="0"/>
        <w:autoSpaceDE/>
        <w:autoSpaceDN/>
        <w:bidi w:val="0"/>
        <w:adjustRightInd/>
        <w:snapToGrid/>
        <w:spacing w:line="576" w:lineRule="exact"/>
        <w:ind w:left="0" w:firstLine="0"/>
        <w:textAlignment w:val="auto"/>
        <w:rPr>
          <w:rFonts w:ascii="Times New Roman" w:eastAsia="仿宋_GB2312" w:cs="Times New Roman" w:hAnsi="Times New Roman"/>
          <w:color w:val="auto"/>
          <w:sz w:val="32"/>
          <w:szCs w:val="32"/>
          <w:lang w:val="en-US"/>
        </w:rPr>
      </w:pPr>
      <w:r>
        <w:rPr>
          <w:rFonts w:ascii="Times New Roman" w:eastAsia="仿宋_GB2312" w:cs="Times New Roman" w:hAnsi="Times New Roman"/>
          <w:b w:val="0"/>
          <w:bCs/>
          <w:color w:val="auto"/>
          <w:sz w:val="32"/>
          <w:szCs w:val="32"/>
          <w:lang w:val="en-US" w:eastAsia="zh-CN"/>
        </w:rPr>
        <w:t xml:space="preserve">    第二十条  登记管理机关因年报年检发现的违法线索立案实施行政处罚的，应当按照有关法律、法规的规定办理。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 xml:space="preserve">    第二十</w:t>
      </w:r>
      <w:r>
        <w:rPr>
          <w:rFonts w:ascii="Times New Roman" w:eastAsia="仿宋_GB2312" w:cs="Times New Roman" w:hAnsi="Times New Roman" w:hint="eastAsia"/>
          <w:color w:val="auto"/>
          <w:sz w:val="32"/>
          <w:szCs w:val="32"/>
          <w:lang w:val="en-US" w:eastAsia="zh-CN"/>
        </w:rPr>
        <w:t>一</w:t>
      </w:r>
      <w:r>
        <w:rPr>
          <w:rFonts w:ascii="Times New Roman" w:eastAsia="仿宋_GB2312" w:cs="Times New Roman" w:hAnsi="Times New Roman"/>
          <w:color w:val="auto"/>
          <w:sz w:val="32"/>
          <w:szCs w:val="32"/>
          <w:lang w:val="en-US" w:eastAsia="zh-CN"/>
        </w:rPr>
        <w:t xml:space="preserve">条  </w:t>
      </w:r>
      <w:r>
        <w:rPr>
          <w:rFonts w:ascii="Times New Roman" w:eastAsia="仿宋_GB2312" w:cs="Times New Roman" w:hAnsi="Times New Roman"/>
          <w:color w:val="auto"/>
          <w:sz w:val="32"/>
          <w:szCs w:val="32"/>
        </w:rPr>
        <w:t>登记管理机关工作人员在</w:t>
      </w:r>
      <w:r>
        <w:rPr>
          <w:rFonts w:ascii="Times New Roman" w:eastAsia="仿宋_GB2312" w:cs="Times New Roman" w:hAnsi="Times New Roman"/>
          <w:color w:val="auto"/>
          <w:sz w:val="32"/>
          <w:szCs w:val="32"/>
          <w:lang w:eastAsia="zh-CN"/>
        </w:rPr>
        <w:t>年报</w:t>
      </w:r>
      <w:r>
        <w:rPr>
          <w:rFonts w:ascii="Times New Roman" w:eastAsia="仿宋_GB2312" w:cs="Times New Roman" w:hAnsi="Times New Roman"/>
          <w:color w:val="auto"/>
          <w:sz w:val="32"/>
          <w:szCs w:val="32"/>
        </w:rPr>
        <w:t>年检工作中，应当依法行政，不得滥用职权、徇私舞弊。</w:t>
      </w:r>
    </w:p>
    <w:p>
      <w:pPr>
        <w:keepNext w:val="0"/>
        <w:keepLines w:val="0"/>
        <w:pageBreakBefore w:val="0"/>
        <w:widowControl w:val="0"/>
        <w:kinsoku/>
        <w:wordWrap/>
        <w:overflowPunct/>
        <w:topLinePunct w:val="0"/>
        <w:autoSpaceDE/>
        <w:autoSpaceDN/>
        <w:bidi w:val="0"/>
        <w:adjustRightInd/>
        <w:snapToGrid/>
        <w:spacing w:line="576" w:lineRule="exact"/>
        <w:ind w:left="640"/>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eastAsia="zh-CN"/>
        </w:rPr>
        <w:t>第二十</w:t>
      </w:r>
      <w:r>
        <w:rPr>
          <w:rFonts w:ascii="Times New Roman" w:eastAsia="仿宋_GB2312" w:cs="Times New Roman" w:hAnsi="Times New Roman" w:hint="eastAsia"/>
          <w:color w:val="auto"/>
          <w:sz w:val="32"/>
          <w:szCs w:val="32"/>
          <w:lang w:eastAsia="zh-CN"/>
        </w:rPr>
        <w:t>二</w:t>
      </w:r>
      <w:r>
        <w:rPr>
          <w:rFonts w:ascii="Times New Roman" w:eastAsia="仿宋_GB2312" w:cs="Times New Roman" w:hAnsi="Times New Roman"/>
          <w:color w:val="auto"/>
          <w:sz w:val="32"/>
          <w:szCs w:val="32"/>
          <w:lang w:eastAsia="zh-CN"/>
        </w:rPr>
        <w:t>条</w:t>
      </w: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rPr>
        <w:t>本办法由</w:t>
      </w:r>
      <w:r>
        <w:rPr>
          <w:rFonts w:ascii="Times New Roman" w:eastAsia="仿宋_GB2312" w:cs="Times New Roman" w:hAnsi="Times New Roman"/>
          <w:color w:val="auto"/>
          <w:sz w:val="32"/>
          <w:szCs w:val="32"/>
          <w:lang w:eastAsia="zh-CN"/>
        </w:rPr>
        <w:t>四川省民政厅</w:t>
      </w:r>
      <w:r>
        <w:rPr>
          <w:rFonts w:ascii="Times New Roman" w:eastAsia="仿宋_GB2312" w:cs="Times New Roman" w:hAnsi="Times New Roman"/>
          <w:color w:val="auto"/>
          <w:sz w:val="32"/>
          <w:szCs w:val="32"/>
        </w:rPr>
        <w:t>负责解释。</w:t>
      </w:r>
    </w:p>
    <w:p>
      <w:pPr>
        <w:keepNext w:val="0"/>
        <w:keepLines w:val="0"/>
        <w:pageBreakBefore w:val="0"/>
        <w:widowControl w:val="0"/>
        <w:kinsoku/>
        <w:wordWrap/>
        <w:overflowPunct/>
        <w:topLinePunct w:val="0"/>
        <w:autoSpaceDE/>
        <w:autoSpaceDN/>
        <w:adjustRightInd/>
        <w:snapToGrid/>
        <w:spacing w:line="576" w:lineRule="exact"/>
        <w:ind w:firstLine="640"/>
        <w:rPr>
          <w:rFonts w:eastAsia="仿宋_GB2312" w:cs="Times New Roman"/>
          <w:b w:val="0"/>
          <w:bCs w:val="0"/>
          <w:sz w:val="28"/>
          <w:szCs w:val="28"/>
          <w:lang w:val="en-US" w:eastAsia="zh-CN"/>
        </w:rPr>
      </w:pPr>
      <w:r>
        <w:rPr>
          <w:rFonts w:ascii="Times New Roman" w:eastAsia="仿宋_GB2312" w:cs="Times New Roman" w:hAnsi="Times New Roman"/>
          <w:color w:val="auto"/>
          <w:sz w:val="32"/>
          <w:szCs w:val="32"/>
          <w:lang w:eastAsia="zh-CN"/>
        </w:rPr>
        <w:t>第二十</w:t>
      </w:r>
      <w:r>
        <w:rPr>
          <w:rFonts w:ascii="Times New Roman" w:eastAsia="仿宋_GB2312" w:cs="Times New Roman" w:hAnsi="Times New Roman" w:hint="eastAsia"/>
          <w:color w:val="auto"/>
          <w:sz w:val="32"/>
          <w:szCs w:val="32"/>
          <w:lang w:eastAsia="zh-CN"/>
        </w:rPr>
        <w:t>三</w:t>
      </w:r>
      <w:r>
        <w:rPr>
          <w:rFonts w:ascii="Times New Roman" w:eastAsia="仿宋_GB2312" w:cs="Times New Roman" w:hAnsi="Times New Roman"/>
          <w:color w:val="auto"/>
          <w:sz w:val="32"/>
          <w:szCs w:val="32"/>
          <w:lang w:eastAsia="zh-CN"/>
        </w:rPr>
        <w:t>条</w:t>
      </w:r>
      <w:r>
        <w:rPr>
          <w:rFonts w:ascii="Times New Roman" w:eastAsia="仿宋_GB2312" w:cs="Times New Roman" w:hAnsi="Times New Roman"/>
          <w:color w:val="auto"/>
          <w:sz w:val="32"/>
          <w:szCs w:val="32"/>
          <w:lang w:val="en-US" w:eastAsia="zh-CN"/>
        </w:rPr>
        <w:t xml:space="preserve">  </w:t>
      </w:r>
      <w:r>
        <w:rPr>
          <w:rFonts w:ascii="Times New Roman" w:eastAsia="仿宋_GB2312" w:cs="Times New Roman" w:hAnsi="Times New Roman"/>
          <w:color w:val="auto"/>
          <w:sz w:val="32"/>
          <w:szCs w:val="32"/>
        </w:rPr>
        <w:t>本办法自发布之日起</w:t>
      </w:r>
      <w:r>
        <w:rPr>
          <w:rFonts w:ascii="Times New Roman" w:eastAsia="仿宋_GB2312" w:cs="Times New Roman" w:hAnsi="Times New Roman"/>
          <w:color w:val="auto"/>
          <w:sz w:val="32"/>
          <w:szCs w:val="32"/>
          <w:lang w:eastAsia="zh-CN"/>
        </w:rPr>
        <w:t>施行</w:t>
      </w:r>
      <w:r>
        <w:rPr>
          <w:rFonts w:ascii="Times New Roman" w:eastAsia="仿宋_GB2312" w:cs="Times New Roman" w:hAnsi="Times New Roman" w:hint="eastAsia"/>
          <w:color w:val="auto"/>
          <w:sz w:val="32"/>
          <w:szCs w:val="32"/>
          <w:lang w:eastAsia="zh-CN"/>
        </w:rPr>
        <w:t>，有效期</w:t>
      </w:r>
      <w:r>
        <w:rPr>
          <w:rFonts w:ascii="Times New Roman" w:eastAsia="仿宋_GB2312" w:cs="Times New Roman" w:hAnsi="Times New Roman" w:hint="eastAsia"/>
          <w:color w:val="auto"/>
          <w:sz w:val="32"/>
          <w:szCs w:val="32"/>
          <w:lang w:val="en-US" w:eastAsia="zh-CN"/>
        </w:rPr>
        <w:t>2年。</w:t>
      </w:r>
    </w:p>
    <w:sectPr>
      <w:footerReference w:type="default" r:id="rId2"/>
      <w:pgSz w:w="11906" w:h="16838"/>
      <w:pgMar w:top="2098" w:right="1474" w:bottom="1984" w:left="1587" w:header="851" w:footer="1417" w:gutter="0"/>
      <w:pgNumType/>
      <w:rtlGutter/>
      <w:docGrid w:type="lines" w:linePitch="44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Times New Roman">
    <w:panose1 w:val="02020603050405020304"/>
    <w:charset w:val="86"/>
    <w:family w:val="auto"/>
    <w:pitch w:val="variable"/>
    <w:sig w:usb0="E0002AFF" w:usb1="C0007841" w:usb2="00000009" w:usb3="00000000" w:csb0="400001FF" w:csb1="FFFF0000"/>
  </w:font>
  <w:font w:name="方正小标宋简体">
    <w:panose1 w:val="02010601030101010101"/>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Arial">
    <w:altName w:val="DejaVu Sans"/>
    <w:panose1 w:val="020B0604020202020204"/>
    <w:charset w:val="01"/>
    <w:family w:val="swiss"/>
    <w:pitch w:val="variable"/>
    <w:sig w:usb0="E0002AFF" w:usb1="C0007843" w:usb2="00000009" w:usb3="00000000" w:csb0="400001FF" w:csb1="FFFF0000"/>
  </w:font>
  <w:font w:name="黑体">
    <w:panose1 w:val="02010600030101010101"/>
    <w:charset w:val="86"/>
    <w:family w:val="auto"/>
    <w:pitch w:val="variable"/>
    <w:sig w:usb0="800002BF" w:usb1="38CF7CFA" w:usb2="00000016" w:usb3="00000000" w:csb0="00040001" w:csb1="00000000"/>
  </w:font>
  <w:font w:name="方正仿宋简体">
    <w:panose1 w:val="03000509000000000000"/>
    <w:charset w:val="86"/>
    <w:family w:val="auto"/>
    <w:pitch w:val="variable"/>
    <w:sig w:usb0="00000001" w:usb1="080E0000" w:usb2="00000000" w:usb3="00000000" w:csb0="00040000" w:csb1="00000000"/>
  </w:font>
  <w:font w:name="等线">
    <w:altName w:val="宋体"/>
    <w:panose1 w:val="02010600030101010101"/>
    <w:charset w:val="00"/>
    <w:family w:val="auto"/>
    <w:pitch w:val="variable"/>
    <w:sig w:usb0="00000000" w:usb1="00000000" w:usb2="00000016" w:usb3="00000000" w:csb0="0004000F" w:csb1="00000000"/>
  </w:font>
  <w:font w:name="Calibri">
    <w:altName w:val="Times New Roman"/>
    <w:panose1 w:val="020F0502020204030204"/>
    <w:charset w:val="00"/>
    <w:family w:val="swiss"/>
    <w:pitch w:val="variable"/>
    <w:sig w:usb0="E10002FF" w:usb1="4000ACFF" w:usb2="00000009" w:usb3="00000000" w:csb0="2000019F" w:csb1="00000000"/>
  </w:font>
  <w:font w:name="仿宋">
    <w:panose1 w:val="02010609060101010101"/>
    <w:charset w:val="86"/>
    <w:family w:val="modern"/>
    <w:pitch w:val="variable"/>
    <w:sig w:usb0="800002BF" w:usb1="38CF7CFA" w:usb2="00000016" w:usb3="00000000" w:csb0="00040001" w:csb1="00000000"/>
  </w:font>
  <w:font w:name="Verdana">
    <w:altName w:val="DejaVu Sans"/>
    <w:panose1 w:val="020B0604030504040204"/>
    <w:charset w:val="00"/>
    <w:family w:val="swiss"/>
    <w:pitch w:val="variable"/>
    <w:sig w:usb0="A10006FF" w:usb1="4000205B" w:usb2="00000010" w:usb3="00000000" w:csb0="2000019F" w:csb1="00000000"/>
  </w:font>
  <w:font w:name="font-weight : 400">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both"/>
      <w:rPr>
        <w:rFonts w:ascii="宋体" w:eastAsia="宋体"/>
        <w:sz w:val="28"/>
        <w:szCs w:val="28"/>
      </w:rPr>
    </w:pPr>
    <w:r>
      <w:rPr>
        <w:sz w:val="2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1028699" cy="23025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028699" cy="230250"/>
                      </a:xfrm>
                      <a:prstGeom prst="rect"/>
                      <a:noFill/>
                      <a:ln w="6350" cmpd="sng" cap="flat">
                        <a:noFill/>
                        <a:prstDash val="solid"/>
                        <a:round/>
                      </a:ln>
                    </wps:spPr>
                    <wps:txbx id="2">
                      <w:txbxContent>
                        <w:p>
                          <w:pPr>
                            <w:pStyle w:val="21"/>
                            <w:keepNext w:val="0"/>
                            <w:keepLines w:val="0"/>
                            <w:pageBreakBefore w:val="0"/>
                            <w:widowControl w:val="0"/>
                            <w:tabs>
                              <w:tab w:val="center" w:pos="4153"/>
                              <w:tab w:val="right" w:pos="8306"/>
                            </w:tabs>
                            <w:kinsoku/>
                            <w:wordWrap/>
                            <w:overflowPunct/>
                            <w:topLinePunct w:val="0"/>
                            <w:autoSpaceDE/>
                            <w:autoSpaceDN/>
                            <w:bidi w:val="0"/>
                            <w:adjustRightInd/>
                            <w:snapToGrid w:val="0"/>
                            <w:ind w:leftChars="100" w:left="320" w:rightChars="100" w:right="320"/>
                            <w:textAlignment w:val="auto"/>
                            <w:rPr>
                              <w:rFonts w:ascii="宋体" w:eastAsia="宋体" w:cs="宋体" w:hint="eastAsia"/>
                              <w:sz w:val="28"/>
                              <w:szCs w:val="28"/>
                              <w:lang w:eastAsia="zh-CN"/>
                            </w:rPr>
                          </w:pPr>
                          <w:r>
                            <w:rPr>
                              <w:rFonts w:ascii="宋体" w:eastAsia="宋体" w:cs="宋体" w:hint="eastAsia"/>
                              <w:sz w:val="28"/>
                              <w:szCs w:val="28"/>
                              <w:lang w:eastAsia="zh-CN"/>
                            </w:rPr>
                            <w:t>—</w:t>
                          </w:r>
                          <w:r>
                            <w:rPr>
                              <w:rFonts w:ascii="宋体" w:eastAsia="宋体" w:cs="宋体" w:hint="eastAsia"/>
                              <w:sz w:val="28"/>
                              <w:szCs w:val="28"/>
                              <w:lang w:val="en-US" w:eastAsia="zh-CN"/>
                            </w:rPr>
                            <w:t xml:space="preserve"> </w:t>
                          </w: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r>
                            <w:rPr>
                              <w:rFonts w:ascii="宋体" w:eastAsia="宋体" w:cs="宋体" w:hint="eastAsia"/>
                              <w:sz w:val="28"/>
                              <w:szCs w:val="28"/>
                              <w:lang w:val="en-US" w:eastAsia="zh-CN"/>
                            </w:rPr>
                            <w:t xml:space="preserve"> </w:t>
                          </w:r>
                          <w:r>
                            <w:rPr>
                              <w:rFonts w:ascii="宋体" w:eastAsia="宋体" w:cs="宋体" w:hint="eastAsia"/>
                              <w:sz w:val="28"/>
                              <w:szCs w:val="28"/>
                              <w:lang w:eastAsia="zh-CN"/>
                            </w:rPr>
                            <w:t>—</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80.99999pt;height:18.129957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1"/>
                      <w:keepNext w:val="0"/>
                      <w:keepLines w:val="0"/>
                      <w:pageBreakBefore w:val="0"/>
                      <w:widowControl w:val="0"/>
                      <w:tabs>
                        <w:tab w:val="center" w:pos="4153"/>
                        <w:tab w:val="right" w:pos="8306"/>
                      </w:tabs>
                      <w:kinsoku/>
                      <w:wordWrap/>
                      <w:overflowPunct/>
                      <w:topLinePunct w:val="0"/>
                      <w:autoSpaceDE/>
                      <w:autoSpaceDN/>
                      <w:bidi w:val="0"/>
                      <w:adjustRightInd/>
                      <w:snapToGrid w:val="0"/>
                      <w:ind w:leftChars="100" w:left="320" w:rightChars="100" w:right="320"/>
                      <w:textAlignment w:val="auto"/>
                      <w:rPr>
                        <w:rFonts w:ascii="宋体" w:eastAsia="宋体" w:cs="宋体" w:hint="eastAsia"/>
                        <w:sz w:val="28"/>
                        <w:szCs w:val="28"/>
                        <w:lang w:eastAsia="zh-CN"/>
                      </w:rPr>
                    </w:pPr>
                    <w:r>
                      <w:rPr>
                        <w:rFonts w:ascii="宋体" w:eastAsia="宋体" w:cs="宋体" w:hint="eastAsia"/>
                        <w:sz w:val="28"/>
                        <w:szCs w:val="28"/>
                        <w:lang w:eastAsia="zh-CN"/>
                      </w:rPr>
                      <w:t>—</w:t>
                    </w:r>
                    <w:r>
                      <w:rPr>
                        <w:rFonts w:ascii="宋体" w:eastAsia="宋体" w:cs="宋体" w:hint="eastAsia"/>
                        <w:sz w:val="28"/>
                        <w:szCs w:val="28"/>
                        <w:lang w:val="en-US" w:eastAsia="zh-CN"/>
                      </w:rPr>
                      <w:t xml:space="preserve"> </w:t>
                    </w: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r>
                      <w:rPr>
                        <w:rFonts w:ascii="宋体" w:eastAsia="宋体" w:cs="宋体" w:hint="eastAsia"/>
                        <w:sz w:val="28"/>
                        <w:szCs w:val="28"/>
                        <w:lang w:val="en-US" w:eastAsia="zh-CN"/>
                      </w:rPr>
                      <w:t xml:space="preserve"> </w:t>
                    </w:r>
                    <w:r>
                      <w:rPr>
                        <w:rFonts w:ascii="宋体" w:eastAsia="宋体" w:cs="宋体" w:hint="eastAsia"/>
                        <w:sz w:val="28"/>
                        <w:szCs w:val="28"/>
                        <w:lang w:eastAsia="zh-CN"/>
                      </w:rPr>
                      <w:t>—</w:t>
                    </w:r>
                  </w:p>
                </w:txbxContent>
              </v:textbox>
            </v:shape>
          </w:pict>
        </mc:Fallback>
      </mc:AlternateContent>
    </w:r>
    <w:r>
      <w:rPr>
        <w:rFonts w:ascii="宋体" w:eastAsia="宋体" w:hint="eastAsia"/>
        <w:sz w:val="28"/>
        <w:szCs w:val="28"/>
        <w:lang w:val="en-US" w:eastAsia="zh-CN"/>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56F24DA"/>
    <w:multiLevelType w:val="singleLevel"/>
    <w:tmpl w:val="F56F24DA"/>
    <w:lvl w:ilvl="0">
      <w:start w:val="1"/>
      <w:numFmt w:val="chineseCounting"/>
      <w:lvlRestart w:val="0"/>
      <w:suff w:val="nothing"/>
      <w:lvlText w:val="（%1）"/>
      <w:lvlJc w:val="left"/>
      <w:pPr>
        <w:ind w:left="-10" w:firstLine="1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ocumentProtection w:edit="readOnly" w:enforcement="0"/>
  <w:defaultTabStop w:val="420"/>
  <w:drawingGridHorizontalSpacing w:val="320"/>
  <w:drawingGridVerticalSpacing w:val="221"/>
  <w:displayHorizontalDrawingGridEvery w:val="1"/>
  <w:displayVerticalDrawingGridEvery w:val="2"/>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Cs w:val="32"/>
    </w:rPr>
  </w:style>
  <w:style w:type="paragraph" w:styleId="3">
    <w:name w:val="heading 3"/>
    <w:basedOn w:val="0"/>
    <w:next w:val="0"/>
    <w:pPr>
      <w:keepNext/>
      <w:keepLines/>
      <w:widowControl w:val="0"/>
      <w:spacing w:before="260" w:after="260" w:line="415" w:lineRule="auto"/>
      <w:outlineLvl w:val="2"/>
    </w:pPr>
    <w:rPr>
      <w:b/>
      <w:bCs/>
      <w:szCs w:val="32"/>
    </w:rPr>
  </w:style>
  <w:style w:type="character" w:default="1" w:styleId="10">
    <w:name w:val="Default Paragraph Font"/>
  </w:style>
  <w:style w:type="paragraph" w:customStyle="1" w:styleId="15">
    <w:name w:val="Char"/>
    <w:basedOn w:val="0"/>
    <w:pPr>
      <w:widowControl/>
      <w:spacing w:after="160" w:line="240" w:lineRule="exact"/>
      <w:jc w:val="left"/>
    </w:pPr>
    <w:rPr>
      <w:szCs w:val="20"/>
    </w:rPr>
  </w:style>
  <w:style w:type="paragraph" w:customStyle="1" w:styleId="16">
    <w:name w:val="常用样式（方正仿宋简）"/>
    <w:basedOn w:val="0"/>
    <w:pPr>
      <w:spacing w:line="560" w:lineRule="exact"/>
      <w:ind w:firstLineChars="200" w:firstLine="200"/>
    </w:pPr>
    <w:rPr>
      <w:rFonts w:eastAsia="方正仿宋简体"/>
      <w:sz w:val="32"/>
    </w:rPr>
  </w:style>
  <w:style w:type="paragraph" w:styleId="17">
    <w:name w:val="Body Text"/>
    <w:basedOn w:val="0"/>
    <w:pPr>
      <w:spacing w:line="560" w:lineRule="exact"/>
      <w:ind w:firstLineChars="200" w:firstLine="200"/>
    </w:pPr>
    <w:rPr>
      <w:rFonts w:ascii="Times New Roman" w:eastAsia="仿宋_GB2312" w:hAnsi="Times New Roman"/>
      <w:sz w:val="28"/>
    </w:rPr>
  </w:style>
  <w:style w:type="paragraph" w:styleId="18">
    <w:name w:val="Body Text Indent"/>
    <w:basedOn w:val="0"/>
    <w:pPr>
      <w:ind w:firstLineChars="200" w:firstLine="200"/>
    </w:pPr>
    <w:rPr>
      <w:rFonts w:eastAsia="仿宋_GB2312"/>
    </w:rPr>
  </w:style>
  <w:style w:type="paragraph" w:styleId="19">
    <w:name w:val="toc 3"/>
    <w:basedOn w:val="0"/>
    <w:next w:val="0"/>
    <w:pPr>
      <w:ind w:left="420"/>
    </w:pPr>
    <w:rPr>
      <w:rFonts w:ascii="等线" w:eastAsia="等线" w:cs="Times New Roman"/>
      <w:b/>
      <w:sz w:val="30"/>
      <w:szCs w:val="30"/>
    </w:r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cs="Arial" w:hAnsi="Calibri"/>
      <w:sz w:val="18"/>
      <w:szCs w:val="18"/>
    </w:rPr>
  </w:style>
  <w:style w:type="paragraph" w:styleId="23">
    <w:name w:val="Normal (Web)"/>
    <w:basedOn w:val="0"/>
    <w:pPr>
      <w:widowControl/>
      <w:jc w:val="left"/>
    </w:pPr>
    <w:rPr>
      <w:rFonts w:ascii="仿宋" w:eastAsia="仿宋" w:cs="宋体"/>
      <w:color w:val="000000"/>
      <w:kern w:val="0"/>
      <w:sz w:val="21"/>
      <w:szCs w:val="32"/>
    </w:rPr>
  </w:style>
  <w:style w:type="character" w:styleId="24">
    <w:name w:val="Strong"/>
    <w:basedOn w:val="15"/>
    <w:rPr>
      <w:b/>
      <w:bCs/>
    </w:rPr>
  </w:style>
  <w:style w:type="character" w:styleId="25">
    <w:name w:val="page number"/>
    <w:basedOn w:val="15"/>
  </w:style>
  <w:style w:type="character" w:styleId="26">
    <w:name w:val="Emphasis"/>
    <w:basedOn w:val="15"/>
    <w:rPr>
      <w:i/>
      <w:iCs/>
    </w:rPr>
  </w:style>
  <w:style w:type="character" w:styleId="27">
    <w:name w:val="Hyperlink"/>
    <w:basedOn w:val="15"/>
    <w:rPr>
      <w:color w:val="0000FF"/>
      <w:u w:val="single"/>
    </w:rPr>
  </w:style>
  <w:style w:type="paragraph" w:customStyle="1" w:styleId="28">
    <w:name w:val="Char Char Char Char Char Char Char Char Char Char"/>
    <w:basedOn w:val="0"/>
    <w:pPr>
      <w:widowControl/>
      <w:spacing w:after="160" w:line="240" w:lineRule="exact"/>
      <w:jc w:val="left"/>
    </w:pPr>
    <w:rPr>
      <w:szCs w:val="20"/>
    </w:rPr>
  </w:style>
  <w:style w:type="paragraph" w:customStyle="1" w:styleId="29">
    <w:name w:val=" Char Char3 Char Char"/>
    <w:basedOn w:val="0"/>
    <w:pPr>
      <w:widowControl/>
      <w:spacing w:after="160" w:line="240" w:lineRule="exact"/>
      <w:jc w:val="left"/>
    </w:pPr>
    <w:rPr>
      <w:rFonts w:eastAsia="宋体"/>
      <w:kern w:val="0"/>
      <w:sz w:val="21"/>
      <w:szCs w:val="20"/>
    </w:rPr>
  </w:style>
  <w:style w:type="paragraph" w:customStyle="1" w:styleId="30">
    <w:name w:val=" Char Char4"/>
    <w:basedOn w:val="0"/>
    <w:pPr>
      <w:widowControl/>
      <w:spacing w:after="160" w:line="240" w:lineRule="exact"/>
      <w:jc w:val="left"/>
    </w:pPr>
    <w:rPr>
      <w:rFonts w:ascii="Calibri" w:eastAsia="仿宋_GB2312" w:hAnsi="Calibri"/>
      <w:szCs w:val="20"/>
    </w:rPr>
  </w:style>
  <w:style w:type="paragraph" w:customStyle="1" w:styleId="31">
    <w:name w:val=" Char Char Char Char Char Char Char Char Char Char Char Char Char Char Char Char"/>
    <w:basedOn w:val="0"/>
    <w:pPr>
      <w:widowControl/>
      <w:spacing w:after="160" w:line="240" w:lineRule="exact"/>
      <w:jc w:val="left"/>
    </w:pPr>
  </w:style>
  <w:style w:type="paragraph" w:customStyle="1" w:styleId="32">
    <w:name w:val=" Char Char1 Char Char1"/>
    <w:basedOn w:val="0"/>
    <w:pPr>
      <w:widowControl/>
      <w:spacing w:after="160" w:line="240" w:lineRule="exact"/>
      <w:jc w:val="left"/>
    </w:pPr>
    <w:rPr>
      <w:rFonts w:ascii="Verdana" w:hAnsi="Verdana"/>
      <w:kern w:val="0"/>
      <w:sz w:val="20"/>
      <w:szCs w:val="20"/>
    </w:rPr>
  </w:style>
  <w:style w:type="paragraph" w:customStyle="1" w:styleId="33">
    <w:name w:val="Char1 Char Char Char"/>
    <w:basedOn w:val="0"/>
    <w:pPr>
      <w:widowControl/>
      <w:spacing w:after="160" w:line="240" w:lineRule="exact"/>
      <w:jc w:val="left"/>
    </w:pPr>
    <w:rPr>
      <w:rFonts w:ascii="Verdana" w:eastAsia="仿宋_GB2312" w:cs="Verdana" w:hAnsi="Verdana"/>
      <w:kern w:val="0"/>
      <w:sz w:val="30"/>
      <w:szCs w:val="30"/>
    </w:rPr>
  </w:style>
  <w:style w:type="character" w:customStyle="1" w:styleId="34">
    <w:name w:val="页眉 Char1"/>
    <w:basedOn w:val="15"/>
    <w:rPr>
      <w:rFonts w:ascii="Times New Roman" w:eastAsia="仿宋_GB2312" w:cs="Times New Roman" w:hAnsi="Times New Roman"/>
      <w:sz w:val="18"/>
      <w:szCs w:val="18"/>
    </w:rPr>
  </w:style>
  <w:style w:type="character" w:customStyle="1" w:styleId="35">
    <w:name w:val="font21"/>
    <w:basedOn w:val="15"/>
    <w:rPr>
      <w:rFonts w:ascii="宋体" w:eastAsia="宋体" w:cs="宋体"/>
      <w:color w:val="000000"/>
      <w:sz w:val="28"/>
      <w:szCs w:val="28"/>
      <w:u w:val="none"/>
    </w:rPr>
  </w:style>
  <w:style w:type="character" w:customStyle="1" w:styleId="36">
    <w:name w:val="font131"/>
    <w:basedOn w:val="15"/>
    <w:rPr>
      <w:rFonts w:ascii="font-weight : 400" w:eastAsia="font-weight : 400" w:cs="font-weight : 400" w:hAnsi="font-weight : 400"/>
      <w:color w:val="000000"/>
      <w:sz w:val="22"/>
      <w:szCs w:val="22"/>
      <w:u w:val="none"/>
    </w:rPr>
  </w:style>
  <w:style w:type="character" w:customStyle="1" w:styleId="37">
    <w:name w:val="font11"/>
    <w:basedOn w:val="15"/>
    <w:rPr>
      <w:rFonts w:ascii="仿宋_GB2312" w:eastAsia="仿宋_GB2312" w:cs="仿宋_GB2312"/>
      <w:b/>
      <w:color w:val="000000"/>
      <w:sz w:val="22"/>
      <w:szCs w:val="22"/>
      <w:u w:val="none"/>
    </w:rPr>
  </w:style>
  <w:style w:type="paragraph" w:customStyle="1" w:styleId="38">
    <w:name w:val="List Paragraph1"/>
    <w:basedOn w:val="0"/>
    <w:pPr>
      <w:ind w:firstLineChars="200" w:firstLine="200"/>
    </w:pPr>
    <w:rPr>
      <w:rFonts w:ascii="Calibri" w:eastAsia="宋体" w:hAnsi="Calibri"/>
      <w:sz w:val="21"/>
      <w:szCs w:val="22"/>
    </w:rPr>
  </w:style>
  <w:style w:type="paragraph" w:customStyle="1" w:styleId="39">
    <w:name w:val="正文文本1"/>
    <w:basedOn w:val="0"/>
    <w:pPr>
      <w:shd w:val="clear" w:color="auto" w:fill="FFFFFF"/>
      <w:spacing w:before="1020" w:after="1380" w:line="0" w:lineRule="atLeast"/>
      <w:jc w:val="center"/>
    </w:pPr>
    <w:rPr>
      <w:rFonts w:ascii="宋体" w:eastAsia="宋体" w:cs="宋体"/>
      <w:sz w:val="28"/>
      <w:szCs w:val="28"/>
    </w:rPr>
  </w:style>
  <w:style w:type="character" w:customStyle="1" w:styleId="40">
    <w:name w:val="font31"/>
    <w:basedOn w:val="15"/>
    <w:rPr>
      <w:rFonts w:ascii="宋体" w:eastAsia="宋体" w:cs="宋体"/>
      <w:color w:val="000000"/>
      <w:sz w:val="32"/>
      <w:szCs w:val="3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1</Pages>
  <Words>20</Words>
  <Characters>20</Characters>
  <Lines>1</Lines>
  <Paragraphs>1</Paragraphs>
  <CharactersWithSpaces>20</CharactersWithSpaces>
  <Company>DaDiGhost.Com</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四川省民政厅文件</dc:title>
  <dc:creator>向玉丹</dc:creator>
  <cp:lastModifiedBy>user</cp:lastModifiedBy>
  <cp:revision>3</cp:revision>
  <cp:lastPrinted>2022-07-26T09:26:16Z</cp:lastPrinted>
  <dcterms:created xsi:type="dcterms:W3CDTF">2018-01-15T07:48:00Z</dcterms:created>
  <dcterms:modified xsi:type="dcterms:W3CDTF">2022-07-28T09:42:58Z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2052-10.8.2.6837</vt:lpwstr>
  </property>
</Properties>
</file>