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BB4A0">
      <w:pP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 w14:paraId="72B93892">
      <w:pPr>
        <w:pStyle w:val="2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开江县卫生健康局2026年度检查计划</w:t>
      </w:r>
    </w:p>
    <w:bookmarkEnd w:id="0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2308"/>
        <w:gridCol w:w="1832"/>
        <w:gridCol w:w="1800"/>
        <w:gridCol w:w="2379"/>
        <w:gridCol w:w="1867"/>
        <w:gridCol w:w="1776"/>
        <w:gridCol w:w="1087"/>
      </w:tblGrid>
      <w:tr w14:paraId="63087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26" w:type="dxa"/>
            <w:noWrap w:val="0"/>
            <w:vAlign w:val="top"/>
          </w:tcPr>
          <w:p w14:paraId="4089A428">
            <w:pPr>
              <w:jc w:val="left"/>
              <w:rPr>
                <w:rFonts w:hint="default" w:ascii="Times New Roman" w:hAnsi="Times New Roman" w:eastAsia="CESI仿宋-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308" w:type="dxa"/>
            <w:noWrap w:val="0"/>
            <w:vAlign w:val="top"/>
          </w:tcPr>
          <w:p w14:paraId="1EB0B13B">
            <w:pPr>
              <w:jc w:val="left"/>
              <w:rPr>
                <w:rFonts w:hint="default" w:ascii="Times New Roman" w:hAnsi="Times New Roman" w:eastAsia="CESI仿宋-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sz w:val="32"/>
                <w:szCs w:val="32"/>
                <w:vertAlign w:val="baseline"/>
                <w:lang w:val="en-US" w:eastAsia="zh-CN"/>
              </w:rPr>
              <w:t>行政执法机关</w:t>
            </w:r>
          </w:p>
        </w:tc>
        <w:tc>
          <w:tcPr>
            <w:tcW w:w="1832" w:type="dxa"/>
            <w:noWrap w:val="0"/>
            <w:vAlign w:val="top"/>
          </w:tcPr>
          <w:p w14:paraId="3C56F50C">
            <w:pPr>
              <w:jc w:val="left"/>
              <w:rPr>
                <w:rFonts w:hint="default" w:ascii="Times New Roman" w:hAnsi="Times New Roman" w:eastAsia="CESI仿宋-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sz w:val="32"/>
                <w:szCs w:val="32"/>
                <w:vertAlign w:val="baseline"/>
                <w:lang w:val="en-US" w:eastAsia="zh-CN"/>
              </w:rPr>
              <w:t>检查对象</w:t>
            </w:r>
          </w:p>
        </w:tc>
        <w:tc>
          <w:tcPr>
            <w:tcW w:w="1800" w:type="dxa"/>
            <w:noWrap w:val="0"/>
            <w:vAlign w:val="top"/>
          </w:tcPr>
          <w:p w14:paraId="294B2142">
            <w:pPr>
              <w:jc w:val="left"/>
              <w:rPr>
                <w:rFonts w:hint="default" w:ascii="Times New Roman" w:hAnsi="Times New Roman" w:eastAsia="CESI仿宋-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sz w:val="32"/>
                <w:szCs w:val="32"/>
                <w:vertAlign w:val="baseline"/>
                <w:lang w:val="en-US" w:eastAsia="zh-CN"/>
              </w:rPr>
              <w:t>检查事项</w:t>
            </w:r>
          </w:p>
        </w:tc>
        <w:tc>
          <w:tcPr>
            <w:tcW w:w="2379" w:type="dxa"/>
            <w:noWrap w:val="0"/>
            <w:vAlign w:val="top"/>
          </w:tcPr>
          <w:p w14:paraId="4AD49805">
            <w:pPr>
              <w:jc w:val="left"/>
              <w:rPr>
                <w:rFonts w:hint="default" w:ascii="Times New Roman" w:hAnsi="Times New Roman" w:eastAsia="CESI仿宋-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sz w:val="32"/>
                <w:szCs w:val="32"/>
                <w:vertAlign w:val="baseline"/>
                <w:lang w:val="en-US" w:eastAsia="zh-CN"/>
              </w:rPr>
              <w:t>检查依据</w:t>
            </w:r>
          </w:p>
        </w:tc>
        <w:tc>
          <w:tcPr>
            <w:tcW w:w="1867" w:type="dxa"/>
            <w:noWrap w:val="0"/>
            <w:vAlign w:val="top"/>
          </w:tcPr>
          <w:p w14:paraId="31415D05">
            <w:pPr>
              <w:jc w:val="left"/>
              <w:rPr>
                <w:rFonts w:hint="default" w:ascii="Times New Roman" w:hAnsi="Times New Roman" w:eastAsia="CESI仿宋-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sz w:val="32"/>
                <w:szCs w:val="32"/>
                <w:vertAlign w:val="baseline"/>
                <w:lang w:val="en-US" w:eastAsia="zh-CN"/>
              </w:rPr>
              <w:t>检查时间</w:t>
            </w:r>
          </w:p>
        </w:tc>
        <w:tc>
          <w:tcPr>
            <w:tcW w:w="1776" w:type="dxa"/>
            <w:noWrap w:val="0"/>
            <w:vAlign w:val="top"/>
          </w:tcPr>
          <w:p w14:paraId="5A26C52F">
            <w:pPr>
              <w:jc w:val="left"/>
              <w:rPr>
                <w:rFonts w:hint="default" w:ascii="Times New Roman" w:hAnsi="Times New Roman" w:eastAsia="CESI仿宋-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sz w:val="32"/>
                <w:szCs w:val="32"/>
                <w:vertAlign w:val="baseline"/>
                <w:lang w:val="en-US" w:eastAsia="zh-CN"/>
              </w:rPr>
              <w:t>检查方式</w:t>
            </w:r>
          </w:p>
        </w:tc>
        <w:tc>
          <w:tcPr>
            <w:tcW w:w="1087" w:type="dxa"/>
            <w:noWrap w:val="0"/>
            <w:vAlign w:val="top"/>
          </w:tcPr>
          <w:p w14:paraId="237728A4">
            <w:pPr>
              <w:jc w:val="left"/>
              <w:rPr>
                <w:rFonts w:hint="default" w:ascii="Times New Roman" w:hAnsi="Times New Roman" w:eastAsia="CESI仿宋-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7CD4E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26" w:type="dxa"/>
            <w:noWrap w:val="0"/>
            <w:vAlign w:val="top"/>
          </w:tcPr>
          <w:p w14:paraId="3C218C79">
            <w:pPr>
              <w:jc w:val="left"/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  <w:t>1</w:t>
            </w:r>
          </w:p>
        </w:tc>
        <w:tc>
          <w:tcPr>
            <w:tcW w:w="2308" w:type="dxa"/>
            <w:noWrap w:val="0"/>
            <w:vAlign w:val="top"/>
          </w:tcPr>
          <w:p w14:paraId="2090EFDC">
            <w:pPr>
              <w:jc w:val="left"/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  <w:t>开江县卫生健康局</w:t>
            </w:r>
          </w:p>
        </w:tc>
        <w:tc>
          <w:tcPr>
            <w:tcW w:w="1832" w:type="dxa"/>
            <w:noWrap w:val="0"/>
            <w:vAlign w:val="top"/>
          </w:tcPr>
          <w:p w14:paraId="53330903">
            <w:pPr>
              <w:jc w:val="left"/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  <w:t>涉及尘毒危害的相关行业</w:t>
            </w:r>
          </w:p>
        </w:tc>
        <w:tc>
          <w:tcPr>
            <w:tcW w:w="1800" w:type="dxa"/>
            <w:noWrap w:val="0"/>
            <w:vAlign w:val="top"/>
          </w:tcPr>
          <w:p w14:paraId="782123E0">
            <w:pPr>
              <w:jc w:val="left"/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  <w:t>对职业病防治工作进行监督检查</w:t>
            </w:r>
          </w:p>
        </w:tc>
        <w:tc>
          <w:tcPr>
            <w:tcW w:w="2379" w:type="dxa"/>
            <w:noWrap w:val="0"/>
            <w:vAlign w:val="top"/>
          </w:tcPr>
          <w:p w14:paraId="6420EE1F">
            <w:pPr>
              <w:jc w:val="left"/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  <w:t>《中华人民共和国职业病防治法》</w:t>
            </w:r>
          </w:p>
        </w:tc>
        <w:tc>
          <w:tcPr>
            <w:tcW w:w="1867" w:type="dxa"/>
            <w:noWrap w:val="0"/>
            <w:vAlign w:val="top"/>
          </w:tcPr>
          <w:p w14:paraId="19965E7B">
            <w:pPr>
              <w:jc w:val="left"/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  <w:t>2026年7-11月检查8家</w:t>
            </w:r>
          </w:p>
        </w:tc>
        <w:tc>
          <w:tcPr>
            <w:tcW w:w="1776" w:type="dxa"/>
            <w:noWrap w:val="0"/>
            <w:vAlign w:val="top"/>
          </w:tcPr>
          <w:p w14:paraId="3E816F16">
            <w:pPr>
              <w:jc w:val="left"/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  <w:t>现场检查</w:t>
            </w:r>
          </w:p>
        </w:tc>
        <w:tc>
          <w:tcPr>
            <w:tcW w:w="1087" w:type="dxa"/>
            <w:noWrap w:val="0"/>
            <w:vAlign w:val="top"/>
          </w:tcPr>
          <w:p w14:paraId="472A0765">
            <w:pPr>
              <w:jc w:val="left"/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</w:pPr>
          </w:p>
        </w:tc>
      </w:tr>
      <w:tr w14:paraId="0BB70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26" w:type="dxa"/>
            <w:noWrap w:val="0"/>
            <w:vAlign w:val="top"/>
          </w:tcPr>
          <w:p w14:paraId="22C9D1EC">
            <w:pPr>
              <w:jc w:val="left"/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  <w:t>2</w:t>
            </w:r>
          </w:p>
        </w:tc>
        <w:tc>
          <w:tcPr>
            <w:tcW w:w="2308" w:type="dxa"/>
            <w:noWrap w:val="0"/>
            <w:vAlign w:val="top"/>
          </w:tcPr>
          <w:p w14:paraId="47E7F710">
            <w:pPr>
              <w:jc w:val="left"/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  <w:t>开江县卫生健康局</w:t>
            </w:r>
          </w:p>
        </w:tc>
        <w:tc>
          <w:tcPr>
            <w:tcW w:w="1832" w:type="dxa"/>
            <w:noWrap w:val="0"/>
            <w:vAlign w:val="top"/>
          </w:tcPr>
          <w:p w14:paraId="37DA7353">
            <w:pPr>
              <w:jc w:val="left"/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  <w:t>公共场所</w:t>
            </w:r>
          </w:p>
        </w:tc>
        <w:tc>
          <w:tcPr>
            <w:tcW w:w="1800" w:type="dxa"/>
            <w:noWrap w:val="0"/>
            <w:vAlign w:val="top"/>
          </w:tcPr>
          <w:p w14:paraId="76543B68">
            <w:pPr>
              <w:jc w:val="left"/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  <w:t>对公共场所传染病防治工作的监督检查</w:t>
            </w:r>
          </w:p>
        </w:tc>
        <w:tc>
          <w:tcPr>
            <w:tcW w:w="2379" w:type="dxa"/>
            <w:noWrap w:val="0"/>
            <w:vAlign w:val="top"/>
          </w:tcPr>
          <w:p w14:paraId="06FAB725">
            <w:pPr>
              <w:jc w:val="left"/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  <w:t>《中华人民共和国职业病防治法》</w:t>
            </w:r>
          </w:p>
        </w:tc>
        <w:tc>
          <w:tcPr>
            <w:tcW w:w="1867" w:type="dxa"/>
            <w:noWrap w:val="0"/>
            <w:vAlign w:val="top"/>
          </w:tcPr>
          <w:p w14:paraId="3CEFDAFF">
            <w:pPr>
              <w:jc w:val="left"/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  <w:t>2026年7-11月检查15家</w:t>
            </w:r>
          </w:p>
        </w:tc>
        <w:tc>
          <w:tcPr>
            <w:tcW w:w="1776" w:type="dxa"/>
            <w:noWrap w:val="0"/>
            <w:vAlign w:val="top"/>
          </w:tcPr>
          <w:p w14:paraId="499D9F50">
            <w:pPr>
              <w:jc w:val="left"/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  <w:t>现场检查</w:t>
            </w:r>
          </w:p>
        </w:tc>
        <w:tc>
          <w:tcPr>
            <w:tcW w:w="1087" w:type="dxa"/>
            <w:noWrap w:val="0"/>
            <w:vAlign w:val="top"/>
          </w:tcPr>
          <w:p w14:paraId="22CEEA51">
            <w:pPr>
              <w:jc w:val="left"/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</w:pPr>
          </w:p>
        </w:tc>
      </w:tr>
      <w:tr w14:paraId="24D01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26" w:type="dxa"/>
            <w:noWrap w:val="0"/>
            <w:vAlign w:val="top"/>
          </w:tcPr>
          <w:p w14:paraId="05A22F09">
            <w:pPr>
              <w:jc w:val="left"/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  <w:t>3</w:t>
            </w:r>
          </w:p>
        </w:tc>
        <w:tc>
          <w:tcPr>
            <w:tcW w:w="2308" w:type="dxa"/>
            <w:noWrap w:val="0"/>
            <w:vAlign w:val="top"/>
          </w:tcPr>
          <w:p w14:paraId="5E414752">
            <w:pPr>
              <w:jc w:val="left"/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  <w:t>开江县卫生健康局</w:t>
            </w:r>
          </w:p>
        </w:tc>
        <w:tc>
          <w:tcPr>
            <w:tcW w:w="1832" w:type="dxa"/>
            <w:noWrap w:val="0"/>
            <w:vAlign w:val="top"/>
          </w:tcPr>
          <w:p w14:paraId="6FBAB4E2">
            <w:pPr>
              <w:jc w:val="left"/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  <w:t>医疗卫生机构</w:t>
            </w:r>
          </w:p>
        </w:tc>
        <w:tc>
          <w:tcPr>
            <w:tcW w:w="1800" w:type="dxa"/>
            <w:noWrap w:val="0"/>
            <w:vAlign w:val="top"/>
          </w:tcPr>
          <w:p w14:paraId="03826F2D">
            <w:pPr>
              <w:jc w:val="left"/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  <w:t>对母婴保健法及实施办法、四川省母婴保健法实施办法的执行情况进行监督检查</w:t>
            </w:r>
          </w:p>
        </w:tc>
        <w:tc>
          <w:tcPr>
            <w:tcW w:w="2379" w:type="dxa"/>
            <w:noWrap w:val="0"/>
            <w:vAlign w:val="top"/>
          </w:tcPr>
          <w:p w14:paraId="5ECB8CA4">
            <w:pPr>
              <w:jc w:val="left"/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  <w:t>《中华人民共和国母婴保健法》《四川省母婴保健法实施办法》</w:t>
            </w:r>
          </w:p>
        </w:tc>
        <w:tc>
          <w:tcPr>
            <w:tcW w:w="1867" w:type="dxa"/>
            <w:noWrap w:val="0"/>
            <w:vAlign w:val="top"/>
          </w:tcPr>
          <w:p w14:paraId="1BD9916A">
            <w:pPr>
              <w:jc w:val="left"/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  <w:t>2026年7月检查1家</w:t>
            </w:r>
          </w:p>
        </w:tc>
        <w:tc>
          <w:tcPr>
            <w:tcW w:w="1776" w:type="dxa"/>
            <w:noWrap w:val="0"/>
            <w:vAlign w:val="top"/>
          </w:tcPr>
          <w:p w14:paraId="26A0C32D">
            <w:pPr>
              <w:jc w:val="left"/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  <w:t>现场检查</w:t>
            </w:r>
          </w:p>
        </w:tc>
        <w:tc>
          <w:tcPr>
            <w:tcW w:w="1087" w:type="dxa"/>
            <w:noWrap w:val="0"/>
            <w:vAlign w:val="top"/>
          </w:tcPr>
          <w:p w14:paraId="52D8E053">
            <w:pPr>
              <w:jc w:val="left"/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</w:pPr>
          </w:p>
        </w:tc>
      </w:tr>
      <w:tr w14:paraId="542FA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26" w:type="dxa"/>
            <w:noWrap w:val="0"/>
            <w:vAlign w:val="top"/>
          </w:tcPr>
          <w:p w14:paraId="2CD39A39">
            <w:pPr>
              <w:jc w:val="left"/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  <w:t>4</w:t>
            </w:r>
          </w:p>
        </w:tc>
        <w:tc>
          <w:tcPr>
            <w:tcW w:w="2308" w:type="dxa"/>
            <w:noWrap w:val="0"/>
            <w:vAlign w:val="top"/>
          </w:tcPr>
          <w:p w14:paraId="52E2BFFF">
            <w:pPr>
              <w:jc w:val="left"/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  <w:t>开江县卫生健康局</w:t>
            </w:r>
          </w:p>
        </w:tc>
        <w:tc>
          <w:tcPr>
            <w:tcW w:w="1832" w:type="dxa"/>
            <w:noWrap w:val="0"/>
            <w:vAlign w:val="top"/>
          </w:tcPr>
          <w:p w14:paraId="51492AA7">
            <w:pPr>
              <w:jc w:val="left"/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  <w:t>医疗卫生机构</w:t>
            </w:r>
          </w:p>
        </w:tc>
        <w:tc>
          <w:tcPr>
            <w:tcW w:w="1800" w:type="dxa"/>
            <w:noWrap w:val="0"/>
            <w:vAlign w:val="top"/>
          </w:tcPr>
          <w:p w14:paraId="51E50510">
            <w:pPr>
              <w:jc w:val="left"/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  <w:t>对开展新生儿疾病筛查工作的医疗机构进行监督检查</w:t>
            </w:r>
          </w:p>
        </w:tc>
        <w:tc>
          <w:tcPr>
            <w:tcW w:w="2379" w:type="dxa"/>
            <w:noWrap w:val="0"/>
            <w:vAlign w:val="top"/>
          </w:tcPr>
          <w:p w14:paraId="392677EF">
            <w:pPr>
              <w:jc w:val="left"/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  <w:t>《中华人民共和国母婴保健法》《四川省母婴保健法实施办法》</w:t>
            </w:r>
          </w:p>
        </w:tc>
        <w:tc>
          <w:tcPr>
            <w:tcW w:w="1867" w:type="dxa"/>
            <w:noWrap w:val="0"/>
            <w:vAlign w:val="top"/>
          </w:tcPr>
          <w:p w14:paraId="328FDF84">
            <w:pPr>
              <w:jc w:val="left"/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  <w:t>2026年7月检查1家</w:t>
            </w:r>
          </w:p>
        </w:tc>
        <w:tc>
          <w:tcPr>
            <w:tcW w:w="1776" w:type="dxa"/>
            <w:noWrap w:val="0"/>
            <w:vAlign w:val="top"/>
          </w:tcPr>
          <w:p w14:paraId="3E285963">
            <w:pPr>
              <w:jc w:val="left"/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  <w:t>现场检查</w:t>
            </w:r>
          </w:p>
        </w:tc>
        <w:tc>
          <w:tcPr>
            <w:tcW w:w="1087" w:type="dxa"/>
            <w:noWrap w:val="0"/>
            <w:vAlign w:val="top"/>
          </w:tcPr>
          <w:p w14:paraId="01B991B3">
            <w:pPr>
              <w:jc w:val="left"/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</w:pPr>
          </w:p>
        </w:tc>
      </w:tr>
      <w:tr w14:paraId="227A0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26" w:type="dxa"/>
            <w:noWrap w:val="0"/>
            <w:vAlign w:val="top"/>
          </w:tcPr>
          <w:p w14:paraId="18BCB5B6">
            <w:pPr>
              <w:jc w:val="left"/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  <w:t>5</w:t>
            </w:r>
          </w:p>
        </w:tc>
        <w:tc>
          <w:tcPr>
            <w:tcW w:w="2308" w:type="dxa"/>
            <w:noWrap w:val="0"/>
            <w:vAlign w:val="top"/>
          </w:tcPr>
          <w:p w14:paraId="0AD1F421">
            <w:pPr>
              <w:jc w:val="left"/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  <w:t>开江县卫生健康局</w:t>
            </w:r>
          </w:p>
        </w:tc>
        <w:tc>
          <w:tcPr>
            <w:tcW w:w="1832" w:type="dxa"/>
            <w:noWrap w:val="0"/>
            <w:vAlign w:val="top"/>
          </w:tcPr>
          <w:p w14:paraId="76885DEA">
            <w:pPr>
              <w:jc w:val="left"/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  <w:t>采供血机构</w:t>
            </w:r>
          </w:p>
        </w:tc>
        <w:tc>
          <w:tcPr>
            <w:tcW w:w="1800" w:type="dxa"/>
            <w:noWrap w:val="0"/>
            <w:vAlign w:val="top"/>
          </w:tcPr>
          <w:p w14:paraId="15D44518">
            <w:pPr>
              <w:jc w:val="left"/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  <w:t>对采供血机构的行政检查</w:t>
            </w:r>
          </w:p>
        </w:tc>
        <w:tc>
          <w:tcPr>
            <w:tcW w:w="2379" w:type="dxa"/>
            <w:noWrap w:val="0"/>
            <w:vAlign w:val="top"/>
          </w:tcPr>
          <w:p w14:paraId="38F8E538">
            <w:pPr>
              <w:jc w:val="left"/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  <w:t>《中华人民共和国传染病防治法》《医疗废物管理条例》《血液制品管理条例》《医疗纠纷预防和处理条例》《单采血浆站管理办法》</w:t>
            </w:r>
          </w:p>
        </w:tc>
        <w:tc>
          <w:tcPr>
            <w:tcW w:w="1867" w:type="dxa"/>
            <w:noWrap w:val="0"/>
            <w:vAlign w:val="top"/>
          </w:tcPr>
          <w:p w14:paraId="75D1199B">
            <w:pPr>
              <w:jc w:val="left"/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  <w:t>2026年8月检查2家</w:t>
            </w:r>
          </w:p>
        </w:tc>
        <w:tc>
          <w:tcPr>
            <w:tcW w:w="1776" w:type="dxa"/>
            <w:noWrap w:val="0"/>
            <w:vAlign w:val="top"/>
          </w:tcPr>
          <w:p w14:paraId="0D8295D0">
            <w:pPr>
              <w:jc w:val="left"/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  <w:t>现场检查</w:t>
            </w:r>
          </w:p>
        </w:tc>
        <w:tc>
          <w:tcPr>
            <w:tcW w:w="1087" w:type="dxa"/>
            <w:noWrap w:val="0"/>
            <w:vAlign w:val="top"/>
          </w:tcPr>
          <w:p w14:paraId="5B0C5A58">
            <w:pPr>
              <w:jc w:val="left"/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</w:pPr>
          </w:p>
        </w:tc>
      </w:tr>
      <w:tr w14:paraId="42A4B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26" w:type="dxa"/>
            <w:noWrap w:val="0"/>
            <w:vAlign w:val="top"/>
          </w:tcPr>
          <w:p w14:paraId="4A9A384E">
            <w:pPr>
              <w:jc w:val="left"/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  <w:t>6</w:t>
            </w:r>
          </w:p>
        </w:tc>
        <w:tc>
          <w:tcPr>
            <w:tcW w:w="2308" w:type="dxa"/>
            <w:noWrap w:val="0"/>
            <w:vAlign w:val="top"/>
          </w:tcPr>
          <w:p w14:paraId="5F85F38F">
            <w:pPr>
              <w:jc w:val="left"/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  <w:t>开江县卫生健康局</w:t>
            </w:r>
          </w:p>
        </w:tc>
        <w:tc>
          <w:tcPr>
            <w:tcW w:w="1832" w:type="dxa"/>
            <w:noWrap w:val="0"/>
            <w:vAlign w:val="top"/>
          </w:tcPr>
          <w:p w14:paraId="12B6C5A7">
            <w:pPr>
              <w:jc w:val="left"/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  <w:t>医疗卫生机构</w:t>
            </w:r>
          </w:p>
        </w:tc>
        <w:tc>
          <w:tcPr>
            <w:tcW w:w="1800" w:type="dxa"/>
            <w:noWrap w:val="0"/>
            <w:vAlign w:val="top"/>
          </w:tcPr>
          <w:p w14:paraId="1B57DB2F">
            <w:pPr>
              <w:jc w:val="left"/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  <w:t>对本行政区域内开展放射诊疗活动的医疗机构进行监督检查</w:t>
            </w:r>
          </w:p>
        </w:tc>
        <w:tc>
          <w:tcPr>
            <w:tcW w:w="2379" w:type="dxa"/>
            <w:noWrap w:val="0"/>
            <w:vAlign w:val="top"/>
          </w:tcPr>
          <w:p w14:paraId="4790AD41">
            <w:pPr>
              <w:jc w:val="left"/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  <w:t>《放射诊疗管理规定》</w:t>
            </w:r>
          </w:p>
        </w:tc>
        <w:tc>
          <w:tcPr>
            <w:tcW w:w="1867" w:type="dxa"/>
            <w:noWrap w:val="0"/>
            <w:vAlign w:val="top"/>
          </w:tcPr>
          <w:p w14:paraId="126515C6">
            <w:pPr>
              <w:jc w:val="left"/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  <w:t>2026年9-10月检查2家</w:t>
            </w:r>
          </w:p>
        </w:tc>
        <w:tc>
          <w:tcPr>
            <w:tcW w:w="1776" w:type="dxa"/>
            <w:noWrap w:val="0"/>
            <w:vAlign w:val="top"/>
          </w:tcPr>
          <w:p w14:paraId="1F68E405">
            <w:pPr>
              <w:jc w:val="left"/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  <w:t>现场检查</w:t>
            </w:r>
          </w:p>
        </w:tc>
        <w:tc>
          <w:tcPr>
            <w:tcW w:w="1087" w:type="dxa"/>
            <w:noWrap w:val="0"/>
            <w:vAlign w:val="top"/>
          </w:tcPr>
          <w:p w14:paraId="5CFE44BD">
            <w:pPr>
              <w:jc w:val="left"/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</w:pPr>
          </w:p>
        </w:tc>
      </w:tr>
      <w:tr w14:paraId="70104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26" w:type="dxa"/>
            <w:noWrap w:val="0"/>
            <w:vAlign w:val="top"/>
          </w:tcPr>
          <w:p w14:paraId="677C47FB">
            <w:pPr>
              <w:jc w:val="left"/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  <w:t>7</w:t>
            </w:r>
          </w:p>
        </w:tc>
        <w:tc>
          <w:tcPr>
            <w:tcW w:w="2308" w:type="dxa"/>
            <w:noWrap w:val="0"/>
            <w:vAlign w:val="top"/>
          </w:tcPr>
          <w:p w14:paraId="7C1A619E">
            <w:pPr>
              <w:jc w:val="left"/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  <w:t>开江县卫生健康局</w:t>
            </w:r>
          </w:p>
        </w:tc>
        <w:tc>
          <w:tcPr>
            <w:tcW w:w="1832" w:type="dxa"/>
            <w:noWrap w:val="0"/>
            <w:vAlign w:val="top"/>
          </w:tcPr>
          <w:p w14:paraId="558FFACB">
            <w:pPr>
              <w:jc w:val="left"/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  <w:t>医疗卫生机构</w:t>
            </w:r>
          </w:p>
        </w:tc>
        <w:tc>
          <w:tcPr>
            <w:tcW w:w="1800" w:type="dxa"/>
            <w:noWrap w:val="0"/>
            <w:vAlign w:val="top"/>
          </w:tcPr>
          <w:p w14:paraId="615185F3">
            <w:pPr>
              <w:jc w:val="left"/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  <w:t>对医疗卫生机构医疗废物管理工作，以及医疗废物工作人员的卫生防护等情况进行监督检查</w:t>
            </w:r>
          </w:p>
        </w:tc>
        <w:tc>
          <w:tcPr>
            <w:tcW w:w="2379" w:type="dxa"/>
            <w:noWrap w:val="0"/>
            <w:vAlign w:val="top"/>
          </w:tcPr>
          <w:p w14:paraId="1B55784A">
            <w:pPr>
              <w:jc w:val="left"/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  <w:t>《中华人民共和国传染病防治法》《医疗废物管理条例》《医疗卫生机构医疗废物管理办法》</w:t>
            </w:r>
          </w:p>
        </w:tc>
        <w:tc>
          <w:tcPr>
            <w:tcW w:w="1867" w:type="dxa"/>
            <w:noWrap w:val="0"/>
            <w:vAlign w:val="top"/>
          </w:tcPr>
          <w:p w14:paraId="5E073EF6">
            <w:pPr>
              <w:jc w:val="left"/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  <w:t>2026年10月检查3家</w:t>
            </w:r>
          </w:p>
        </w:tc>
        <w:tc>
          <w:tcPr>
            <w:tcW w:w="1776" w:type="dxa"/>
            <w:noWrap w:val="0"/>
            <w:vAlign w:val="top"/>
          </w:tcPr>
          <w:p w14:paraId="728E1251">
            <w:pPr>
              <w:jc w:val="left"/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  <w:t>现场检查</w:t>
            </w:r>
          </w:p>
        </w:tc>
        <w:tc>
          <w:tcPr>
            <w:tcW w:w="1087" w:type="dxa"/>
            <w:noWrap w:val="0"/>
            <w:vAlign w:val="top"/>
          </w:tcPr>
          <w:p w14:paraId="076D6D2A">
            <w:pPr>
              <w:jc w:val="left"/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</w:pPr>
          </w:p>
        </w:tc>
      </w:tr>
      <w:tr w14:paraId="6A964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26" w:type="dxa"/>
            <w:noWrap w:val="0"/>
            <w:vAlign w:val="top"/>
          </w:tcPr>
          <w:p w14:paraId="21AC72B2">
            <w:pPr>
              <w:jc w:val="left"/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  <w:t>8</w:t>
            </w:r>
          </w:p>
        </w:tc>
        <w:tc>
          <w:tcPr>
            <w:tcW w:w="2308" w:type="dxa"/>
            <w:noWrap w:val="0"/>
            <w:vAlign w:val="top"/>
          </w:tcPr>
          <w:p w14:paraId="22CD164E">
            <w:pPr>
              <w:jc w:val="left"/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  <w:t>开江县卫生健康局</w:t>
            </w:r>
          </w:p>
        </w:tc>
        <w:tc>
          <w:tcPr>
            <w:tcW w:w="1832" w:type="dxa"/>
            <w:noWrap w:val="0"/>
            <w:vAlign w:val="top"/>
          </w:tcPr>
          <w:p w14:paraId="6616D11D">
            <w:pPr>
              <w:jc w:val="left"/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  <w:t>医疗卫生机构</w:t>
            </w:r>
          </w:p>
        </w:tc>
        <w:tc>
          <w:tcPr>
            <w:tcW w:w="1800" w:type="dxa"/>
            <w:noWrap w:val="0"/>
            <w:vAlign w:val="top"/>
          </w:tcPr>
          <w:p w14:paraId="10E8C36C">
            <w:pPr>
              <w:jc w:val="left"/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  <w:t>对传染病防治工作的监督检查</w:t>
            </w:r>
          </w:p>
        </w:tc>
        <w:tc>
          <w:tcPr>
            <w:tcW w:w="2379" w:type="dxa"/>
            <w:noWrap w:val="0"/>
            <w:vAlign w:val="top"/>
          </w:tcPr>
          <w:p w14:paraId="2F8812E2">
            <w:pPr>
              <w:jc w:val="left"/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  <w:t>《中华人民共和国传染病防治法》</w:t>
            </w:r>
          </w:p>
        </w:tc>
        <w:tc>
          <w:tcPr>
            <w:tcW w:w="1867" w:type="dxa"/>
            <w:noWrap w:val="0"/>
            <w:vAlign w:val="top"/>
          </w:tcPr>
          <w:p w14:paraId="0B891FA3">
            <w:pPr>
              <w:jc w:val="left"/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  <w:t>2026年10月检查3家</w:t>
            </w:r>
          </w:p>
        </w:tc>
        <w:tc>
          <w:tcPr>
            <w:tcW w:w="1776" w:type="dxa"/>
            <w:noWrap w:val="0"/>
            <w:vAlign w:val="top"/>
          </w:tcPr>
          <w:p w14:paraId="335F2DDD">
            <w:pPr>
              <w:jc w:val="left"/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  <w:t>现场检查</w:t>
            </w:r>
          </w:p>
        </w:tc>
        <w:tc>
          <w:tcPr>
            <w:tcW w:w="1087" w:type="dxa"/>
            <w:noWrap w:val="0"/>
            <w:vAlign w:val="top"/>
          </w:tcPr>
          <w:p w14:paraId="0295696A">
            <w:pPr>
              <w:jc w:val="left"/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</w:pPr>
          </w:p>
        </w:tc>
      </w:tr>
      <w:tr w14:paraId="024B6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26" w:type="dxa"/>
            <w:noWrap w:val="0"/>
            <w:vAlign w:val="top"/>
          </w:tcPr>
          <w:p w14:paraId="26BB36ED">
            <w:pPr>
              <w:jc w:val="left"/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  <w:t>9</w:t>
            </w:r>
          </w:p>
        </w:tc>
        <w:tc>
          <w:tcPr>
            <w:tcW w:w="2308" w:type="dxa"/>
            <w:noWrap w:val="0"/>
            <w:vAlign w:val="top"/>
          </w:tcPr>
          <w:p w14:paraId="2FF3531A">
            <w:pPr>
              <w:jc w:val="left"/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  <w:t>开江县卫生健康局</w:t>
            </w:r>
          </w:p>
        </w:tc>
        <w:tc>
          <w:tcPr>
            <w:tcW w:w="1832" w:type="dxa"/>
            <w:noWrap w:val="0"/>
            <w:vAlign w:val="top"/>
          </w:tcPr>
          <w:p w14:paraId="2C0FF2AC">
            <w:pPr>
              <w:jc w:val="left"/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  <w:t>医疗卫生机构</w:t>
            </w:r>
          </w:p>
        </w:tc>
        <w:tc>
          <w:tcPr>
            <w:tcW w:w="1800" w:type="dxa"/>
            <w:noWrap w:val="0"/>
            <w:vAlign w:val="top"/>
          </w:tcPr>
          <w:p w14:paraId="6282215A">
            <w:pPr>
              <w:jc w:val="left"/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  <w:t>对场所和物品的消毒工作进行监督检查</w:t>
            </w:r>
          </w:p>
        </w:tc>
        <w:tc>
          <w:tcPr>
            <w:tcW w:w="2379" w:type="dxa"/>
            <w:noWrap w:val="0"/>
            <w:vAlign w:val="top"/>
          </w:tcPr>
          <w:p w14:paraId="5D2C87E5">
            <w:pPr>
              <w:jc w:val="left"/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  <w:t>《中华人民共和国传染病防治法》《消毒管理办法》</w:t>
            </w:r>
          </w:p>
        </w:tc>
        <w:tc>
          <w:tcPr>
            <w:tcW w:w="1867" w:type="dxa"/>
            <w:noWrap w:val="0"/>
            <w:vAlign w:val="top"/>
          </w:tcPr>
          <w:p w14:paraId="3D19E3F2">
            <w:pPr>
              <w:jc w:val="left"/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  <w:t>2026年11月检查2家</w:t>
            </w:r>
          </w:p>
        </w:tc>
        <w:tc>
          <w:tcPr>
            <w:tcW w:w="1776" w:type="dxa"/>
            <w:noWrap w:val="0"/>
            <w:vAlign w:val="top"/>
          </w:tcPr>
          <w:p w14:paraId="7F7E5B8C">
            <w:pPr>
              <w:jc w:val="left"/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  <w:t>现场检查</w:t>
            </w:r>
          </w:p>
        </w:tc>
        <w:tc>
          <w:tcPr>
            <w:tcW w:w="1087" w:type="dxa"/>
            <w:noWrap w:val="0"/>
            <w:vAlign w:val="top"/>
          </w:tcPr>
          <w:p w14:paraId="76D6B9A6">
            <w:pPr>
              <w:jc w:val="left"/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</w:pPr>
          </w:p>
        </w:tc>
      </w:tr>
      <w:tr w14:paraId="51F5F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926" w:type="dxa"/>
            <w:noWrap w:val="0"/>
            <w:vAlign w:val="top"/>
          </w:tcPr>
          <w:p w14:paraId="7F44AAA9">
            <w:pPr>
              <w:jc w:val="left"/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  <w:t>10</w:t>
            </w:r>
          </w:p>
        </w:tc>
        <w:tc>
          <w:tcPr>
            <w:tcW w:w="2308" w:type="dxa"/>
            <w:noWrap w:val="0"/>
            <w:vAlign w:val="top"/>
          </w:tcPr>
          <w:p w14:paraId="672017B4">
            <w:pPr>
              <w:jc w:val="left"/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  <w:t>开江县卫生健康局</w:t>
            </w:r>
          </w:p>
        </w:tc>
        <w:tc>
          <w:tcPr>
            <w:tcW w:w="1832" w:type="dxa"/>
            <w:noWrap w:val="0"/>
            <w:vAlign w:val="top"/>
          </w:tcPr>
          <w:p w14:paraId="11E072E7">
            <w:pPr>
              <w:jc w:val="left"/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  <w:t>医疗卫生机构</w:t>
            </w:r>
          </w:p>
        </w:tc>
        <w:tc>
          <w:tcPr>
            <w:tcW w:w="1800" w:type="dxa"/>
            <w:noWrap w:val="0"/>
            <w:vAlign w:val="top"/>
          </w:tcPr>
          <w:p w14:paraId="02718737">
            <w:pPr>
              <w:jc w:val="left"/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  <w:t>对病原微生物生物安全实验室进行监督检查</w:t>
            </w:r>
          </w:p>
        </w:tc>
        <w:tc>
          <w:tcPr>
            <w:tcW w:w="2379" w:type="dxa"/>
            <w:noWrap w:val="0"/>
            <w:vAlign w:val="top"/>
          </w:tcPr>
          <w:p w14:paraId="152D9B88">
            <w:pPr>
              <w:jc w:val="left"/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  <w:t>《中华人民共和国传染病防治法》《病原微生物实验室生物安全管理条例》</w:t>
            </w:r>
          </w:p>
        </w:tc>
        <w:tc>
          <w:tcPr>
            <w:tcW w:w="1867" w:type="dxa"/>
            <w:noWrap w:val="0"/>
            <w:vAlign w:val="top"/>
          </w:tcPr>
          <w:p w14:paraId="2E3A3802">
            <w:pPr>
              <w:jc w:val="left"/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  <w:t>2026年12月检查1家</w:t>
            </w:r>
          </w:p>
        </w:tc>
        <w:tc>
          <w:tcPr>
            <w:tcW w:w="1776" w:type="dxa"/>
            <w:noWrap w:val="0"/>
            <w:vAlign w:val="top"/>
          </w:tcPr>
          <w:p w14:paraId="7781FED1">
            <w:pPr>
              <w:jc w:val="left"/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  <w:t>现场检查</w:t>
            </w:r>
          </w:p>
        </w:tc>
        <w:tc>
          <w:tcPr>
            <w:tcW w:w="1087" w:type="dxa"/>
            <w:noWrap w:val="0"/>
            <w:vAlign w:val="top"/>
          </w:tcPr>
          <w:p w14:paraId="52C78094">
            <w:pPr>
              <w:jc w:val="left"/>
              <w:rPr>
                <w:rFonts w:hint="default" w:ascii="Times New Roman" w:hAnsi="Times New Roman" w:eastAsia="CESI仿宋-GB2312" w:cs="Times New Roman"/>
                <w:vertAlign w:val="baseline"/>
                <w:lang w:val="en-US" w:eastAsia="zh-CN"/>
              </w:rPr>
            </w:pPr>
          </w:p>
        </w:tc>
      </w:tr>
    </w:tbl>
    <w:p w14:paraId="6950C612">
      <w:r>
        <w:rPr>
          <w:rFonts w:hint="eastAsia" w:ascii="方正楷体_GBK" w:hAnsi="方正楷体_GBK" w:eastAsia="方正楷体_GBK" w:cs="方正楷体_GBK"/>
          <w:sz w:val="30"/>
          <w:szCs w:val="30"/>
          <w:lang w:val="en-US" w:eastAsia="zh-CN"/>
        </w:rPr>
        <w:t>注：针对不特定的个人开展行政检查的，可不列明具体的检查对象和检查时间。如交警开展查酒驾。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BB7D10"/>
    <w:rsid w:val="3FF3BC35"/>
    <w:rsid w:val="5FFF0A73"/>
    <w:rsid w:val="DD5FD841"/>
    <w:rsid w:val="E1D57E29"/>
    <w:rsid w:val="FEBB7D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spacing w:after="12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FollowedHyperlink"/>
    <w:basedOn w:val="5"/>
    <w:qFormat/>
    <w:uiPriority w:val="99"/>
    <w:rPr>
      <w:rFonts w:ascii="仿宋_GB2312" w:hAnsi="Calibri" w:eastAsia="仿宋_GB2312" w:cs="Times New Roman"/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2026-01-20T01:35:00Z</dcterms:created>
  <dc:creator>admin123</dc:creator>
  <cp:lastModifiedBy>敷衍</cp:lastModifiedBy>
  <cp:lastPrinted>2026-01-27T10:31:47Z</cp:lastPrinted>
  <dcterms:modified xsi:type="dcterms:W3CDTF">2026-01-27T10:39:00Z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E5C9DA5EF26382AC44257869A8D3A7D3_43</vt:lpwstr>
  </property>
</Properties>
</file>