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长田乡</w:t>
      </w:r>
      <w:r>
        <w:rPr>
          <w:rFonts w:hint="eastAsia" w:ascii="宋体" w:hAnsi="宋体" w:cs="宋体"/>
          <w:b/>
          <w:bCs/>
          <w:sz w:val="44"/>
          <w:szCs w:val="44"/>
          <w:lang w:val="en-US" w:eastAsia="zh-CN"/>
        </w:rPr>
        <w:t>2018</w:t>
      </w:r>
      <w:r>
        <w:rPr>
          <w:rFonts w:hint="eastAsia" w:ascii="宋体" w:hAnsi="宋体" w:cs="宋体"/>
          <w:b/>
          <w:bCs/>
          <w:sz w:val="44"/>
          <w:szCs w:val="44"/>
        </w:rPr>
        <w:t>年度地质灾害防御点明细表</w:t>
      </w:r>
    </w:p>
    <w:tbl>
      <w:tblPr>
        <w:tblStyle w:val="3"/>
        <w:tblW w:w="7884" w:type="dxa"/>
        <w:jc w:val="center"/>
        <w:tblInd w:w="-72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6"/>
        <w:gridCol w:w="864"/>
        <w:gridCol w:w="841"/>
        <w:gridCol w:w="926"/>
        <w:gridCol w:w="872"/>
        <w:gridCol w:w="825"/>
        <w:gridCol w:w="1057"/>
        <w:gridCol w:w="137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sz w:val="24"/>
              </w:rPr>
              <w:t>灾害点名称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sz w:val="24"/>
              </w:rPr>
              <w:t>地点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sz w:val="24"/>
              </w:rPr>
              <w:t>受威胁群众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sz w:val="24"/>
              </w:rPr>
              <w:t>乡包片责任人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sz w:val="24"/>
              </w:rPr>
              <w:t>村防灾责任人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sz w:val="24"/>
              </w:rPr>
              <w:t>监测人员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hAnsi="仿宋_GB2312" w:eastAsia="仿宋_GB2312"/>
                <w:color w:val="000000"/>
                <w:sz w:val="24"/>
              </w:rPr>
            </w:pPr>
            <w:r>
              <w:rPr>
                <w:rFonts w:hint="eastAsia" w:hAnsi="仿宋_GB2312" w:eastAsia="仿宋_GB2312"/>
                <w:color w:val="000000"/>
                <w:sz w:val="24"/>
              </w:rPr>
              <w:t>采取措施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640" w:lineRule="exact"/>
              <w:jc w:val="center"/>
              <w:rPr>
                <w:rFonts w:hint="eastAsia" w:hAnsi="仿宋_GB2312" w:eastAsia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/>
                <w:bCs/>
                <w:color w:val="333333"/>
                <w:sz w:val="24"/>
              </w:rPr>
              <w:t>预定避灾点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lang w:eastAsia="zh-CN"/>
              </w:rPr>
              <w:t>堆子坡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sz w:val="24"/>
              </w:rPr>
              <w:t>白鹤寺村</w:t>
            </w:r>
            <w:r>
              <w:rPr>
                <w:rFonts w:eastAsia="仿宋_GB2312"/>
                <w:color w:val="000000"/>
                <w:sz w:val="24"/>
              </w:rPr>
              <w:t>4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组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lang w:val="en-US" w:eastAsia="zh-CN"/>
              </w:rPr>
              <w:t>7</w:t>
            </w:r>
            <w:r>
              <w:rPr>
                <w:rFonts w:hAnsi="仿宋_GB2312" w:eastAsia="仿宋_GB2312"/>
                <w:color w:val="000000"/>
                <w:sz w:val="24"/>
              </w:rPr>
              <w:t>户，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13</w:t>
            </w:r>
            <w:r>
              <w:rPr>
                <w:rFonts w:hAnsi="仿宋_GB2312" w:eastAsia="仿宋_GB2312"/>
                <w:color w:val="000000"/>
                <w:sz w:val="24"/>
              </w:rPr>
              <w:t>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徐 述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lang w:eastAsia="zh-CN"/>
              </w:rPr>
              <w:t>柳俊洪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hAnsi="仿宋_GB2312" w:eastAsia="仿宋_GB2312"/>
                <w:color w:val="000000"/>
                <w:sz w:val="24"/>
              </w:rPr>
              <w:t>龙有康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Ansi="仿宋_GB2312" w:eastAsia="仿宋_GB2312"/>
                <w:color w:val="000000"/>
                <w:sz w:val="24"/>
              </w:rPr>
            </w:pPr>
            <w:r>
              <w:rPr>
                <w:rFonts w:hint="eastAsia"/>
                <w:lang w:eastAsia="zh-CN"/>
              </w:rPr>
              <w:t>鸣锣示警、</w:t>
            </w:r>
            <w:r>
              <w:t>搬迁避让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hAnsi="仿宋_GB2312" w:eastAsia="仿宋_GB2312"/>
                <w:color w:val="000000"/>
                <w:sz w:val="24"/>
              </w:rPr>
            </w:pPr>
            <w:r>
              <w:rPr>
                <w:rFonts w:hint="eastAsia" w:hAnsi="仿宋_GB2312" w:eastAsia="仿宋_GB2312"/>
                <w:color w:val="000000"/>
                <w:sz w:val="24"/>
              </w:rPr>
              <w:t>大地坝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4"/>
                <w:szCs w:val="24"/>
                <w:lang w:eastAsia="zh-CN"/>
              </w:rPr>
              <w:t>曾家院子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朱家坪村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4组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lang w:val="en-US" w:eastAsia="zh-CN"/>
              </w:rPr>
              <w:t>24</w:t>
            </w:r>
            <w:r>
              <w:rPr>
                <w:rFonts w:hAnsi="仿宋_GB2312" w:eastAsia="仿宋_GB2312"/>
                <w:color w:val="000000"/>
                <w:sz w:val="24"/>
              </w:rPr>
              <w:t>户，</w:t>
            </w:r>
            <w:r>
              <w:rPr>
                <w:rFonts w:hint="eastAsia" w:hAnsi="仿宋_GB2312" w:eastAsia="仿宋_GB2312"/>
                <w:color w:val="000000"/>
                <w:sz w:val="24"/>
                <w:lang w:val="en-US" w:eastAsia="zh-CN"/>
              </w:rPr>
              <w:t>73</w:t>
            </w:r>
            <w:r>
              <w:rPr>
                <w:rFonts w:hAnsi="仿宋_GB2312" w:eastAsia="仿宋_GB2312"/>
                <w:color w:val="000000"/>
                <w:sz w:val="24"/>
              </w:rPr>
              <w:t>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卢军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胡先荣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胡先荣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Ansi="仿宋_GB2312" w:eastAsia="仿宋_GB2312"/>
                <w:color w:val="000000"/>
                <w:sz w:val="24"/>
              </w:rPr>
            </w:pPr>
            <w:bookmarkStart w:id="0" w:name="OLE_LINK5"/>
            <w:r>
              <w:rPr>
                <w:rFonts w:hint="eastAsia"/>
                <w:lang w:eastAsia="zh-CN"/>
              </w:rPr>
              <w:t>鸣锣示警、</w:t>
            </w:r>
            <w:r>
              <w:t>搬迁避让</w:t>
            </w:r>
            <w:bookmarkEnd w:id="0"/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lang w:eastAsia="zh-CN"/>
              </w:rPr>
              <w:t>村办公室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sz w:val="24"/>
              </w:rPr>
              <w:t>凃家院子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Ansi="仿宋_GB2312" w:eastAsia="仿宋_GB2312"/>
                <w:color w:val="000000"/>
                <w:sz w:val="24"/>
              </w:rPr>
              <w:t>盘石村</w:t>
            </w:r>
            <w:r>
              <w:rPr>
                <w:rFonts w:eastAsia="仿宋_GB2312"/>
                <w:color w:val="000000"/>
                <w:sz w:val="24"/>
              </w:rPr>
              <w:t>5</w:t>
            </w:r>
            <w:r>
              <w:rPr>
                <w:rFonts w:hint="eastAsia" w:eastAsia="仿宋_GB2312"/>
                <w:color w:val="000000"/>
                <w:sz w:val="24"/>
                <w:lang w:eastAsia="zh-CN"/>
              </w:rPr>
              <w:t>组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eastAsia="仿宋_GB2312"/>
                <w:color w:val="000000"/>
                <w:sz w:val="24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lang w:val="en-US" w:eastAsia="zh-CN"/>
              </w:rPr>
              <w:t>16</w:t>
            </w:r>
            <w:r>
              <w:rPr>
                <w:rFonts w:hAnsi="仿宋_GB2312" w:eastAsia="仿宋_GB2312"/>
                <w:color w:val="000000"/>
                <w:sz w:val="24"/>
              </w:rPr>
              <w:t>户，</w:t>
            </w: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80</w:t>
            </w:r>
            <w:r>
              <w:rPr>
                <w:rFonts w:hAnsi="仿宋_GB2312" w:eastAsia="仿宋_GB2312"/>
                <w:color w:val="000000"/>
                <w:sz w:val="24"/>
              </w:rPr>
              <w:t>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田合川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lang w:eastAsia="zh-CN"/>
              </w:rPr>
              <w:t>唐生波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</w:rPr>
            </w:pPr>
            <w:r>
              <w:rPr>
                <w:rFonts w:hint="eastAsia" w:hAnsi="仿宋_GB2312" w:eastAsia="仿宋_GB2312"/>
                <w:color w:val="000000"/>
                <w:sz w:val="24"/>
              </w:rPr>
              <w:t>涂立山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Ansi="仿宋_GB2312" w:eastAsia="仿宋_GB2312"/>
                <w:color w:val="000000"/>
                <w:sz w:val="24"/>
              </w:rPr>
            </w:pPr>
            <w:r>
              <w:rPr>
                <w:rFonts w:hint="eastAsia"/>
                <w:lang w:eastAsia="zh-CN"/>
              </w:rPr>
              <w:t>鸣锣示警、</w:t>
            </w:r>
            <w:r>
              <w:t>搬迁避让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hAnsi="仿宋_GB2312" w:eastAsia="仿宋_GB2312"/>
                <w:color w:val="000000"/>
                <w:sz w:val="24"/>
              </w:rPr>
            </w:pPr>
            <w:r>
              <w:rPr>
                <w:rFonts w:hint="eastAsia" w:hAnsi="仿宋_GB2312" w:eastAsia="仿宋_GB2312"/>
                <w:color w:val="000000"/>
                <w:sz w:val="24"/>
              </w:rPr>
              <w:t>枯草坝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lang w:eastAsia="zh-CN"/>
              </w:rPr>
              <w:t>龙王塘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lang w:eastAsia="zh-CN"/>
              </w:rPr>
              <w:t>岩门子村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lang w:val="en-US" w:eastAsia="zh-CN"/>
              </w:rPr>
              <w:t>2户，6人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李晓林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lang w:eastAsia="zh-CN"/>
              </w:rPr>
              <w:t>郝士成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lang w:eastAsia="zh-CN"/>
              </w:rPr>
              <w:t>蒋晋军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鸣锣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lang w:eastAsia="zh-CN"/>
              </w:rPr>
              <w:t>村办公室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lang w:eastAsia="zh-CN"/>
              </w:rPr>
              <w:t>青龙嘴</w:t>
            </w:r>
          </w:p>
        </w:tc>
        <w:tc>
          <w:tcPr>
            <w:tcW w:w="8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lang w:eastAsia="zh-CN"/>
              </w:rPr>
              <w:t>长田村</w:t>
            </w:r>
          </w:p>
        </w:tc>
        <w:tc>
          <w:tcPr>
            <w:tcW w:w="8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hAnsi="仿宋_GB2312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lang w:val="en-US" w:eastAsia="zh-CN"/>
              </w:rPr>
              <w:t>60户，185人</w:t>
            </w:r>
          </w:p>
        </w:tc>
        <w:tc>
          <w:tcPr>
            <w:tcW w:w="9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eastAsia="仿宋_GB2312"/>
                <w:color w:val="000000"/>
                <w:sz w:val="24"/>
                <w:lang w:val="en-US" w:eastAsia="zh-CN"/>
              </w:rPr>
            </w:pPr>
            <w:r>
              <w:rPr>
                <w:rFonts w:hint="eastAsia" w:eastAsia="仿宋_GB2312"/>
                <w:color w:val="000000"/>
                <w:sz w:val="24"/>
                <w:lang w:val="en-US" w:eastAsia="zh-CN"/>
              </w:rPr>
              <w:t>陈久伟</w:t>
            </w:r>
          </w:p>
        </w:tc>
        <w:tc>
          <w:tcPr>
            <w:tcW w:w="8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lang w:eastAsia="zh-CN"/>
              </w:rPr>
              <w:t>郝士川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hAnsi="仿宋_GB2312" w:eastAsia="仿宋_GB2312"/>
                <w:color w:val="000000"/>
                <w:sz w:val="24"/>
                <w:lang w:eastAsia="zh-CN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lang w:eastAsia="zh-CN"/>
              </w:rPr>
              <w:t>李际奎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鸣锣</w:t>
            </w:r>
          </w:p>
        </w:tc>
        <w:tc>
          <w:tcPr>
            <w:tcW w:w="13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autoSpaceDN w:val="0"/>
              <w:spacing w:line="540" w:lineRule="exact"/>
              <w:jc w:val="center"/>
              <w:textAlignment w:val="center"/>
              <w:rPr>
                <w:rFonts w:hint="eastAsia" w:hAnsi="仿宋_GB2312" w:eastAsia="仿宋_GB2312"/>
                <w:color w:val="000000"/>
                <w:sz w:val="24"/>
              </w:rPr>
            </w:pPr>
            <w:r>
              <w:rPr>
                <w:rFonts w:hint="eastAsia" w:hAnsi="仿宋_GB2312" w:eastAsia="仿宋_GB2312"/>
                <w:color w:val="000000"/>
                <w:sz w:val="24"/>
                <w:lang w:eastAsia="zh-CN"/>
              </w:rPr>
              <w:t>陡梯子</w:t>
            </w:r>
          </w:p>
        </w:tc>
      </w:tr>
    </w:tbl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A7A4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长田乡-党政办</cp:lastModifiedBy>
  <dcterms:modified xsi:type="dcterms:W3CDTF">2018-06-14T08:09:23Z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