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  <w14:ligatures w14:val="none"/>
          <w14:cntxtalts w14:val="0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14:ligatures w14:val="none"/>
          <w14:cntxtalts w14:val="0"/>
        </w:rPr>
        <w:t>附件</w:t>
      </w:r>
      <w:bookmarkStart w:id="0" w:name="_GoBack"/>
      <w:bookmarkEnd w:id="0"/>
    </w:p>
    <w:tbl>
      <w:tblPr>
        <w:tblStyle w:val="3"/>
        <w:tblW w:w="8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117"/>
        <w:gridCol w:w="1656"/>
        <w:gridCol w:w="1520"/>
        <w:gridCol w:w="1145"/>
        <w:gridCol w:w="1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860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14:ligatures w14:val="none"/>
                <w14:cntxtalts w14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14:ligatures w14:val="none"/>
                <w14:cntxtalts w14:val="0"/>
              </w:rPr>
              <w:t>开江县劳务品牌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:lang w:val="en-US" w:eastAsia="zh-CN"/>
                <w14:ligatures w14:val="none"/>
                <w14:cntxtalts w14:val="0"/>
              </w:rPr>
              <w:t>及返乡创业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14:ligatures w14:val="none"/>
                <w14:cntxtalts w14:val="0"/>
              </w:rPr>
              <w:t>培训定点机构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:lang w:val="en-US" w:eastAsia="zh-CN"/>
                <w14:ligatures w14:val="none"/>
                <w14:cntxtalts w14:val="0"/>
              </w:rPr>
              <w:t>认定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14:ligatures w14:val="none"/>
                <w14:cntxtalts w14:val="0"/>
              </w:rPr>
              <w:t>申请表</w:t>
            </w:r>
          </w:p>
          <w:p>
            <w:pPr>
              <w:jc w:val="both"/>
              <w:rPr>
                <w:rFonts w:hint="default" w:ascii="仿宋" w:hAnsi="仿宋" w:eastAsia="仿宋" w:cs="Arial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30"/>
                <w:szCs w:val="30"/>
                <w14:ligatures w14:val="none"/>
                <w14:cntxtalts w14:val="0"/>
              </w:rPr>
              <w:t>申报单位（盖章）：</w:t>
            </w:r>
            <w:r>
              <w:rPr>
                <w:rFonts w:ascii="仿宋" w:hAnsi="仿宋" w:eastAsia="仿宋" w:cs="Arial"/>
                <w:color w:val="333333"/>
                <w:kern w:val="0"/>
                <w:sz w:val="30"/>
                <w:szCs w:val="30"/>
                <w14:ligatures w14:val="none"/>
                <w14:cntxtalts w14:val="0"/>
              </w:rPr>
              <w:t>   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30"/>
                <w:szCs w:val="30"/>
                <w:lang w:val="en-US" w:eastAsia="zh-CN"/>
                <w14:ligatures w14:val="none"/>
                <w14:cntxtalts w14:val="0"/>
              </w:rPr>
              <w:t xml:space="preserve">              申报日期：  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03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2"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 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名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话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 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话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QQ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号码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QQ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号码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专、兼职教师人数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大专及以上学历人数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1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中级及以上职称人数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5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年培训能力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教学面积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color w:val="000000"/>
                <w:kern w:val="0"/>
                <w:sz w:val="28"/>
                <w:szCs w:val="28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5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培训优势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优势工种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类型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□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劳务品牌培训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        □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返乡创业培训　　</w:t>
            </w:r>
          </w:p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备注：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有资质的可申请2项培训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41B9F"/>
    <w:rsid w:val="20C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2021-03-19T03:17:00Z</dcterms:created>
  <dc:creator>Administrator</dc:creator>
  <cp:lastModifiedBy>Administrator</cp:lastModifiedBy>
  <dcterms:modified xsi:type="dcterms:W3CDTF">2021-03-19T03:18:17Z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