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75" w:type="dxa"/>
        <w:tblInd w:w="93" w:type="dxa"/>
        <w:tblLook w:val="0000" w:firstRow="0" w:lastRow="0" w:firstColumn="0" w:lastColumn="0" w:noHBand="0" w:noVBand="0"/>
      </w:tblPr>
      <w:tblGrid>
        <w:gridCol w:w="13275"/>
      </w:tblGrid>
      <w:tr w:rsidR="004021D0" w:rsidRPr="00C272F7" w:rsidTr="009B757C">
        <w:trPr>
          <w:trHeight w:val="690"/>
        </w:trPr>
        <w:tc>
          <w:tcPr>
            <w:tcW w:w="13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21D0" w:rsidRPr="00C272F7" w:rsidRDefault="004021D0" w:rsidP="009B757C">
            <w:pPr>
              <w:pStyle w:val="1"/>
              <w:jc w:val="center"/>
              <w:rPr>
                <w:rFonts w:ascii="Times New Roman" w:hAnsi="Times New Roman"/>
              </w:rPr>
            </w:pPr>
            <w:r w:rsidRPr="00C272F7">
              <w:rPr>
                <w:rFonts w:ascii="Times New Roman" w:hAnsi="Times New Roman"/>
              </w:rPr>
              <w:t>2021</w:t>
            </w:r>
            <w:r w:rsidRPr="00C272F7">
              <w:rPr>
                <w:rFonts w:ascii="Times New Roman" w:hAnsi="Times New Roman"/>
              </w:rPr>
              <w:t>年开江县食用农产品监督抽检检验合格信息</w:t>
            </w:r>
          </w:p>
        </w:tc>
      </w:tr>
      <w:tr w:rsidR="004021D0" w:rsidRPr="00C272F7" w:rsidTr="009B757C">
        <w:trPr>
          <w:trHeight w:val="6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21D0" w:rsidRPr="00C272F7" w:rsidRDefault="004021D0" w:rsidP="009B757C">
            <w:pPr>
              <w:pStyle w:val="2"/>
              <w:rPr>
                <w:rFonts w:ascii="Times New Roman" w:hAnsi="Times New Roman"/>
              </w:rPr>
            </w:pPr>
            <w:r w:rsidRPr="00C272F7">
              <w:rPr>
                <w:rFonts w:ascii="Times New Roman" w:eastAsia="仿宋" w:hAnsi="Times New Roman"/>
                <w:b w:val="0"/>
                <w:bCs/>
              </w:rPr>
              <w:t>（声明：以下信息仅指本次标识的生产企业相关产品的生产日期</w:t>
            </w:r>
            <w:r w:rsidRPr="00C272F7">
              <w:rPr>
                <w:rFonts w:ascii="Times New Roman" w:eastAsia="仿宋" w:hAnsi="Times New Roman"/>
                <w:b w:val="0"/>
                <w:bCs/>
              </w:rPr>
              <w:t>/</w:t>
            </w:r>
            <w:r w:rsidRPr="00C272F7">
              <w:rPr>
                <w:rFonts w:ascii="Times New Roman" w:eastAsia="仿宋" w:hAnsi="Times New Roman"/>
                <w:b w:val="0"/>
                <w:bCs/>
              </w:rPr>
              <w:t>批号和所检项目</w:t>
            </w:r>
            <w:r w:rsidRPr="00C272F7">
              <w:rPr>
                <w:rFonts w:ascii="Times New Roman" w:eastAsia="仿宋" w:hAnsi="Times New Roman"/>
                <w:b w:val="0"/>
                <w:bCs/>
              </w:rPr>
              <w:t>)</w:t>
            </w:r>
          </w:p>
        </w:tc>
      </w:tr>
    </w:tbl>
    <w:p w:rsidR="004021D0" w:rsidRPr="00C272F7" w:rsidRDefault="004021D0" w:rsidP="004021D0">
      <w:pPr>
        <w:spacing w:line="400" w:lineRule="exact"/>
        <w:rPr>
          <w:sz w:val="15"/>
          <w:szCs w:val="15"/>
        </w:rPr>
      </w:pPr>
    </w:p>
    <w:tbl>
      <w:tblPr>
        <w:tblW w:w="13259" w:type="dxa"/>
        <w:tblInd w:w="93" w:type="dxa"/>
        <w:tblLook w:val="0000" w:firstRow="0" w:lastRow="0" w:firstColumn="0" w:lastColumn="0" w:noHBand="0" w:noVBand="0"/>
      </w:tblPr>
      <w:tblGrid>
        <w:gridCol w:w="554"/>
        <w:gridCol w:w="863"/>
        <w:gridCol w:w="863"/>
        <w:gridCol w:w="2204"/>
        <w:gridCol w:w="2730"/>
        <w:gridCol w:w="1140"/>
        <w:gridCol w:w="1545"/>
        <w:gridCol w:w="795"/>
        <w:gridCol w:w="1020"/>
        <w:gridCol w:w="1545"/>
      </w:tblGrid>
      <w:tr w:rsidR="004021D0" w:rsidRPr="00C272F7" w:rsidTr="009B757C">
        <w:trPr>
          <w:trHeight w:val="154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1D0" w:rsidRPr="00C272F7" w:rsidRDefault="004021D0" w:rsidP="009B757C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C272F7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1D0" w:rsidRPr="00C272F7" w:rsidRDefault="004021D0" w:rsidP="009B757C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C272F7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标识生产企业名称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1D0" w:rsidRPr="00C272F7" w:rsidRDefault="004021D0" w:rsidP="009B757C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C272F7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标识生产企业地址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1D0" w:rsidRPr="00C272F7" w:rsidRDefault="004021D0" w:rsidP="009B757C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C272F7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被抽样单位名称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1D0" w:rsidRPr="00C272F7" w:rsidRDefault="004021D0" w:rsidP="009B757C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C272F7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被抽样单位地址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1D0" w:rsidRPr="00C272F7" w:rsidRDefault="004021D0" w:rsidP="009B757C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C272F7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被抽样单位省份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1D0" w:rsidRPr="00C272F7" w:rsidRDefault="004021D0" w:rsidP="009B757C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C272F7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样品名称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1D0" w:rsidRPr="00C272F7" w:rsidRDefault="004021D0" w:rsidP="009B757C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C272F7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样品批号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1D0" w:rsidRPr="00C272F7" w:rsidRDefault="004021D0" w:rsidP="009B757C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C272F7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样品规格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021D0" w:rsidRPr="00C272F7" w:rsidRDefault="004021D0" w:rsidP="009B757C">
            <w:pPr>
              <w:widowControl/>
              <w:spacing w:line="400" w:lineRule="exact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C272F7"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生产日期</w:t>
            </w:r>
          </w:p>
        </w:tc>
      </w:tr>
      <w:tr w:rsidR="004021D0" w:rsidRPr="00C272F7" w:rsidTr="009B757C">
        <w:trPr>
          <w:trHeight w:val="7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开江县新宁镇城北开发区农贸市场二楼、三楼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2021-09-08</w:t>
            </w:r>
          </w:p>
        </w:tc>
      </w:tr>
      <w:tr w:rsidR="004021D0" w:rsidRPr="00C272F7" w:rsidTr="009B757C">
        <w:trPr>
          <w:trHeight w:val="7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开江县新宁镇城北开发区农贸市场二楼、三楼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青椒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2021-09-08</w:t>
            </w:r>
          </w:p>
        </w:tc>
      </w:tr>
      <w:tr w:rsidR="004021D0" w:rsidRPr="00C272F7" w:rsidTr="009B757C">
        <w:trPr>
          <w:trHeight w:val="7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开江县新宁镇城北开发区农贸市场二楼、三楼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二荆条辣椒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2021-09-08</w:t>
            </w:r>
          </w:p>
        </w:tc>
      </w:tr>
      <w:tr w:rsidR="004021D0" w:rsidRPr="00C272F7" w:rsidTr="009B757C">
        <w:trPr>
          <w:trHeight w:val="7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开江县新宁镇城北开发区农贸市场二楼、三楼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2021-09-08</w:t>
            </w:r>
          </w:p>
        </w:tc>
      </w:tr>
      <w:tr w:rsidR="004021D0" w:rsidRPr="00C272F7" w:rsidTr="009B757C">
        <w:trPr>
          <w:trHeight w:val="7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开江县新宁镇城北开发区农贸市场二楼、三楼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云南蜜桔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2021-09-08</w:t>
            </w:r>
          </w:p>
        </w:tc>
      </w:tr>
      <w:tr w:rsidR="004021D0" w:rsidRPr="00C272F7" w:rsidTr="009B757C">
        <w:trPr>
          <w:trHeight w:val="7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开江县新宁镇城北开发区农贸市场二楼、三楼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2021-09-08</w:t>
            </w:r>
          </w:p>
        </w:tc>
      </w:tr>
      <w:tr w:rsidR="004021D0" w:rsidRPr="00C272F7" w:rsidTr="009B757C">
        <w:trPr>
          <w:trHeight w:val="7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开江县新宁镇城北开发区农贸市场二楼、三楼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2021-09-08</w:t>
            </w:r>
          </w:p>
        </w:tc>
      </w:tr>
      <w:tr w:rsidR="004021D0" w:rsidRPr="00C272F7" w:rsidTr="009B757C">
        <w:trPr>
          <w:trHeight w:val="7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开江县新宁镇城北开发区农贸市场二楼、三楼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睿廷乌骨鸡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2021-09-07</w:t>
            </w:r>
          </w:p>
        </w:tc>
      </w:tr>
      <w:tr w:rsidR="004021D0" w:rsidRPr="00C272F7" w:rsidTr="009B757C">
        <w:trPr>
          <w:trHeight w:val="7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开江县新宁镇城北开发区农贸市场二楼、三楼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鲜鸭肉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2021-09-08</w:t>
            </w:r>
          </w:p>
        </w:tc>
      </w:tr>
      <w:tr w:rsidR="004021D0" w:rsidRPr="00C272F7" w:rsidTr="009B757C">
        <w:trPr>
          <w:trHeight w:val="7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开江县新宁镇城北开发区农贸市场二楼、三楼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睿廷水鸭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2021-09-07</w:t>
            </w:r>
          </w:p>
        </w:tc>
      </w:tr>
      <w:tr w:rsidR="004021D0" w:rsidRPr="00C272F7" w:rsidTr="009B757C">
        <w:trPr>
          <w:trHeight w:val="7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开江县新宁镇城北开发区农贸市场二楼、三楼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纸皮核桃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2021-09-08</w:t>
            </w:r>
          </w:p>
        </w:tc>
      </w:tr>
      <w:tr w:rsidR="004021D0" w:rsidRPr="00C272F7" w:rsidTr="009B757C">
        <w:trPr>
          <w:trHeight w:val="7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开江县新宁镇城北开发区农贸市场二楼、三楼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大麻子核桃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2021-09-08</w:t>
            </w:r>
          </w:p>
        </w:tc>
      </w:tr>
      <w:tr w:rsidR="004021D0" w:rsidRPr="00C272F7" w:rsidTr="009B757C">
        <w:trPr>
          <w:trHeight w:val="7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开江县新宁镇城北开发区农贸市场二楼、三楼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乌骨鸡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2021-09-07</w:t>
            </w:r>
          </w:p>
        </w:tc>
      </w:tr>
      <w:tr w:rsidR="004021D0" w:rsidRPr="00C272F7" w:rsidTr="009B757C">
        <w:trPr>
          <w:trHeight w:val="72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开江世纪隆商贸有限公司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开江县新宁镇城北开发区农贸市场二楼、三楼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鲜猪肉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2021-09-04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开江县刘长江冷冻食品店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基围虾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2021-09-09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开江县刘长江冷冻食品店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牛蛙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活体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2021-09-09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开江县华记海鲜门市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四川省达州市开江县新宁镇商贸中心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鲈鱼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活体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2021-09-09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开江县刘长江冷冻食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品店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鲟鱼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活体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2021-09-09</w:t>
            </w:r>
          </w:p>
        </w:tc>
      </w:tr>
      <w:tr w:rsidR="004021D0" w:rsidRPr="00C272F7" w:rsidTr="009B757C">
        <w:trPr>
          <w:trHeight w:val="51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开江县刘长江冷冻食品店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多宝鱼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活体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2021-09-09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开江县华记海鲜门市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四川省达州市开江县新宁镇商贸中心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鲫鱼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活体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2021-09-09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开江县华记海鲜门市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四川省达州市开江县新宁镇商贸中心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花甲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活体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2021-09-09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开江县小饶蔬菜门市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散装称重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2021-09-09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开江县小饶蔬菜门市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2021-09-09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开江县小饶蔬菜门市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青椒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2021-09-09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开江县小饶蔬菜门市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二荆条辣椒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2021-09-09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开江县小饶蔬菜门市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甜椒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2021-09-09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开江县小饶蔬菜门市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2021-09-09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开江县小饶蔬菜门市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金针菇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2021-09-09</w:t>
            </w:r>
          </w:p>
        </w:tc>
      </w:tr>
      <w:tr w:rsidR="004021D0" w:rsidRPr="00C272F7" w:rsidTr="009B757C">
        <w:trPr>
          <w:trHeight w:val="2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胡孝明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跑山鸡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2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胡孝明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老母鸡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2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胡孝明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麻鸭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2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胡孝明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肉鸭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开江曾祥义禽类屠宰店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花边鸭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开江县段绍国鲜活鸭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白母鸡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35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开江县段绍国鲜活鸭门市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公鸡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开江县段绍国鲜活鸭门市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花边鸭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开江县段绍国鲜活鸭门市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麻鸭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开江曾祥义禽类屠宰店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麻鸭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开江曾祥义禽类屠宰店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公鸡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开江曾祥义禽类屠宰店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开江县新宁镇商贸中心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母鸡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(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96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开江县任市明亮生猪定点屠宰场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开江县任市镇万欣社区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鲜猪肉（后腿肉）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2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开江县马卫江蔬菜门市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2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开江县马卫江蔬菜门市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西芹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2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开江县马卫江蔬菜门市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2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开江县马卫江蔬菜门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开江县商贸中心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2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46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开江县马卫江蔬菜门市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2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胡孝明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鲜香菇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2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开江县马卫江蔬菜门市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青椒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无筋豆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2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开江县马卫江蔬菜门市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2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开江县马卫江蔬菜门市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黄豆芽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白豇豆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2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开江县马卫江蔬菜门市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韭菜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2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开江县马卫江蔬菜门市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开江县商贸中心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花甲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多宝鱼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2021-09-13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梭子蟹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美人茄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红灯笼辣椒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虎皮椒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辣椒（二荆条）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芹菜（叶芹）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莲花白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鸡蛋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2021-09-11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大青枣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2021-09-13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库尔勒香梨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2021-09-13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小台芒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2021-09-12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100#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丑苹果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2021-09-13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76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青苹果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黄豆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2021-09-09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哈密瓜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2021-09-13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蜜桔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水白菜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上海青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核桃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2021-09-10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2021-09-12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开江任德超市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西芹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开江县吉品生鲜超市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开江县淙城街道橄榄新城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A5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栋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号门市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无核桔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开江县万家鸿超市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水白菜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开江县万家鸿超市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大白菜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开江县万家鸿超市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莲花白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开江县吉品生鲜超市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开江县淙城街道橄榄新城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A5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栋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号门市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开江县万家鸿超市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油麦菜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91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开江县万家鸿超市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2021-09-13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开江县万家鸿超市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豇豆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开江县吉品生鲜超市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开江县淙城街道橄榄新城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A5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栋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号门市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鲜柠檬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开江县万家鸿超市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开江县吉品生鲜超市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开江县淙城街道橄榄新城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A5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栋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号门市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冬枣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开江县吉品生鲜超市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开江县淙城街道橄榄新城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A5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栋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号门市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黄桃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开江县吉品生鲜超市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开江县淙城街道橄榄新城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A5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栋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号门市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象牙芒果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开江县万家鸿超市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鹌鹑蛋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开江县吉品生鲜超市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开江县淙城街道橄榄新城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A5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栋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号门市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白心火龙果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开江县吉品生鲜超市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开江县淙城街道橄榄新城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A5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栋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号门市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皇冠梨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开江县万家鸿超市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山东苹果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2021-09-12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开江县万家鸿超市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6.98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2021-09-13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开江县万家鸿超市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脆冠梨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2021-09-13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104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开江县万家鸿超市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红香酥梨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2021-09-13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开江县万家鸿超市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大芒果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2021-09-13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开江县万家鸿超市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橘子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开江县万家鸿超市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黄豆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2021-09-10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开江县万家鸿超市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黄金黄桃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2021-09-13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开江县万家鸿超市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开江县任市镇正北街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号附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2021-09-13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开江县梅家乡综合学校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四川省达州市开江县梅家乡街道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鲜猪肉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2021-09-15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开江县梅家乡综合学校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四川省达州市开江县梅家乡街道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胡萝卜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2021-09-15</w:t>
            </w:r>
          </w:p>
        </w:tc>
      </w:tr>
      <w:tr w:rsidR="004021D0" w:rsidRPr="00C272F7" w:rsidTr="009B757C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开江县梅家乡综合学校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四川省达州市开江县梅家乡街道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莲花白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2021-09-15</w:t>
            </w:r>
          </w:p>
        </w:tc>
      </w:tr>
      <w:tr w:rsidR="004021D0" w:rsidRPr="00C272F7" w:rsidTr="009B757C">
        <w:trPr>
          <w:trHeight w:val="75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开江县诚辉生活超市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开江县淙城街道办康力国际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号楼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号门市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水晶红富士苹果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2021-09-23</w:t>
            </w:r>
          </w:p>
        </w:tc>
      </w:tr>
      <w:tr w:rsidR="004021D0" w:rsidRPr="00C272F7" w:rsidTr="009B757C">
        <w:trPr>
          <w:trHeight w:val="75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开江县诚辉生活超市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开江县淙城街道办康力国际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号楼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号门市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红枣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2021-09-23</w:t>
            </w:r>
          </w:p>
        </w:tc>
      </w:tr>
      <w:tr w:rsidR="004021D0" w:rsidRPr="00C272F7" w:rsidTr="009B757C">
        <w:trPr>
          <w:trHeight w:val="75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开江县诚辉生活超市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开江县淙城街道办康力国际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号楼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号门市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蜜橘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2021-09-23</w:t>
            </w:r>
          </w:p>
        </w:tc>
      </w:tr>
      <w:tr w:rsidR="004021D0" w:rsidRPr="00C272F7" w:rsidTr="009B757C">
        <w:trPr>
          <w:trHeight w:val="75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116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开江县诚辉生活超市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开江县淙城街道办康力国际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号楼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号门市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2021-09-23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开江县锦合超市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开江县讲治镇正街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2021-09-22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开江县锦合超市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开江县讲治镇正街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豆芽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2021-09-23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开江县锦合超市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开江县讲治镇正街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美人茄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2021-09-23</w:t>
            </w:r>
          </w:p>
        </w:tc>
      </w:tr>
      <w:tr w:rsidR="004021D0" w:rsidRPr="00C272F7" w:rsidTr="009B757C">
        <w:trPr>
          <w:trHeight w:val="75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开江县诚辉生活超市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开江县淙城街道办康力国际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号楼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号门市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绿豆芽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2021-09-23</w:t>
            </w:r>
          </w:p>
        </w:tc>
      </w:tr>
      <w:tr w:rsidR="004021D0" w:rsidRPr="00C272F7" w:rsidTr="009B757C">
        <w:trPr>
          <w:trHeight w:val="75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开江县诚辉生活超市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开江县淙城街道办康力国际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号楼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号门市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2021-09-23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开江县锦合超市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开江县讲治镇正街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金花梨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2021-09-22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开江县锦合超市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开江县讲治镇正街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圆黄梨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2021-09-22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开江县锦合超市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开江县讲治镇正街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2021-09-21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开江县慧和副食店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皇冠梨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2021-09-26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开江县锦合超市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开江县讲治镇正街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蜜桔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2021-09-22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开江县锦合超市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开江县讲治镇正街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小枣儿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2021-09-23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开江县锦合超市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开江县讲治镇正街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黄豆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2021-09-20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开江县锦合超市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开江县讲治镇正街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核桃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2021-09-17</w:t>
            </w:r>
          </w:p>
        </w:tc>
      </w:tr>
      <w:tr w:rsidR="004021D0" w:rsidRPr="00C272F7" w:rsidTr="009B757C">
        <w:trPr>
          <w:trHeight w:val="75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开江县诚辉生活超市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开江县淙城街道办康力国际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号楼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8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、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号门市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黄豆芽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2021-09-23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开江县锦合超市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开江县讲治镇正街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鲜鸡蛋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2021-09-22</w:t>
            </w:r>
          </w:p>
        </w:tc>
      </w:tr>
      <w:tr w:rsidR="004021D0" w:rsidRPr="00C272F7" w:rsidTr="009B757C">
        <w:trPr>
          <w:trHeight w:val="73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开江县张启林水果经营部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开江县淙城街道办金牛社区古镇路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号三罗金都车库旁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红富士苹果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2021-09-23</w:t>
            </w:r>
          </w:p>
        </w:tc>
      </w:tr>
      <w:tr w:rsidR="004021D0" w:rsidRPr="00C272F7" w:rsidTr="009B757C">
        <w:trPr>
          <w:trHeight w:val="73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开江县张启林水果经营部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开江县淙城街道办金牛社区古镇路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号三罗金都车库旁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小苹果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2021-09-23</w:t>
            </w:r>
          </w:p>
        </w:tc>
      </w:tr>
      <w:tr w:rsidR="004021D0" w:rsidRPr="00C272F7" w:rsidTr="009B757C">
        <w:trPr>
          <w:trHeight w:val="73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开江县张启林水果经营部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开江县淙城街道办金牛社区古镇路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号三罗金都车库旁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香梨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2021-09-23</w:t>
            </w:r>
          </w:p>
        </w:tc>
      </w:tr>
      <w:tr w:rsidR="004021D0" w:rsidRPr="00C272F7" w:rsidTr="009B757C">
        <w:trPr>
          <w:trHeight w:val="73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开江县张启林水果经营部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开江县淙城街道办金牛社区古镇路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号三罗金都车库旁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皇冠梨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2021-09-23</w:t>
            </w:r>
          </w:p>
        </w:tc>
      </w:tr>
      <w:tr w:rsidR="004021D0" w:rsidRPr="00C272F7" w:rsidTr="009B757C">
        <w:trPr>
          <w:trHeight w:val="73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开江县张启林水果经营部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开江县淙城街道办金牛社区古镇路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号三罗金都车库旁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冬枣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2021-09-23</w:t>
            </w:r>
          </w:p>
        </w:tc>
      </w:tr>
      <w:tr w:rsidR="004021D0" w:rsidRPr="00C272F7" w:rsidTr="009B757C">
        <w:trPr>
          <w:trHeight w:val="73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开江县张启林水果经营部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开江县淙城街道办金牛社区古镇路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号三罗金都车库旁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精品脐橙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2021-09-23</w:t>
            </w:r>
          </w:p>
        </w:tc>
      </w:tr>
      <w:tr w:rsidR="004021D0" w:rsidRPr="00C272F7" w:rsidTr="009B757C">
        <w:trPr>
          <w:trHeight w:val="73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开江县张启林水果经营部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开江县淙城街道办金牛社区古镇路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号三罗金都车库旁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2021-09-23</w:t>
            </w:r>
          </w:p>
        </w:tc>
      </w:tr>
      <w:tr w:rsidR="004021D0" w:rsidRPr="00C272F7" w:rsidTr="009B757C">
        <w:trPr>
          <w:trHeight w:val="73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开江县张启林水果经营部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开江县淙城街道办金牛社区古镇路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号三罗金都车库旁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2021-09-23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开江县锦合超市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开江县讲治镇正街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柠檬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2021-09-22</w:t>
            </w:r>
          </w:p>
        </w:tc>
      </w:tr>
      <w:tr w:rsidR="004021D0" w:rsidRPr="00C272F7" w:rsidTr="009B757C">
        <w:trPr>
          <w:trHeight w:val="75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141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开江县果缤纷水果店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开江县淙城街道峨城社区滨江尚城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号楼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5-2-1-5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号门市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无核桔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2021-09-24</w:t>
            </w:r>
          </w:p>
        </w:tc>
      </w:tr>
      <w:tr w:rsidR="004021D0" w:rsidRPr="00C272F7" w:rsidTr="009B757C">
        <w:trPr>
          <w:trHeight w:val="75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开江县果缤纷水果店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开江县淙城街道峨城社区滨江尚城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号楼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5-2-1-5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号门市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红富士苹果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2021-09-24</w:t>
            </w:r>
          </w:p>
        </w:tc>
      </w:tr>
      <w:tr w:rsidR="004021D0" w:rsidRPr="00C272F7" w:rsidTr="009B757C">
        <w:trPr>
          <w:trHeight w:val="75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开江县果缤纷水果店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开江县淙城街道峨城社区滨江尚城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号楼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5-2-1-5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号门市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丰水梨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开江县长岭镇长采路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106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无核桔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开江县长岭镇长采路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106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红香酥梨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开江县慧和副食店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红小米（辣椒）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开江县慧和副食店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青椒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开江县慧和副食店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二荆条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开江县长岭镇长采路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106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青苹果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开江县慧和副食店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灯笼椒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2021-09-26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开江县慧和副食店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香菇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开江县长岭镇长采路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106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黄苹果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开江县慧和副食店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开江县慧和副食店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2021-09-24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开江县慧和副食店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2021-09-26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156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开江县慧和副食店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火龙果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2021-09-26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开江县慧和副食店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库尔勒香梨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2021-09-26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开江县慧和副食店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无核桔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2021-09-26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开江县慧和副食店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核桃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2021-09-26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开江县长岭镇长采路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106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山药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开江县长岭镇长采路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106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茄子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开江县长岭镇长采路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106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二青条辣椒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开江县仁君超市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开江县长岭镇长采路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106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开江县长岭何鹏副食店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香梨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开江县长岭何鹏副食店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皇冠梨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开江县长岭何鹏副食店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苹果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开江县长岭何鹏副食店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无核桔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开江县长岭何鹏副食店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红心火龙果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开江县长岭何鹏副食店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青椒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开江县长岭何鹏副食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开江县长岭镇正街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二荆条辣椒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171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开江县长岭何鹏副食店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黄豆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开江县长岭何鹏副食店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开江县长岭镇正街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76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生花生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开江县家家惠购物超市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红美人椒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2021-09-26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开江县家家惠购物超市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2021-09-28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开江县家家惠购物超市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海南香蕉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开江县家家惠购物超市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皇冠梨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开江县家家惠购物超市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花生米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2021-09-26</w:t>
            </w:r>
          </w:p>
        </w:tc>
      </w:tr>
      <w:tr w:rsidR="004021D0" w:rsidRPr="00C272F7" w:rsidTr="009B757C">
        <w:trPr>
          <w:trHeight w:val="75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开江利英惠利多商贸有限责任公司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四川省达州市开江县新宁镇江都花园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A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区玫瑰园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幢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2-4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杏鲍菇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2021-09-28</w:t>
            </w:r>
          </w:p>
        </w:tc>
      </w:tr>
      <w:tr w:rsidR="004021D0" w:rsidRPr="00C272F7" w:rsidTr="009B757C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开江县家家惠购物超市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开江县普安镇新街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93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蜜桔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2021-09-27</w:t>
            </w:r>
          </w:p>
        </w:tc>
      </w:tr>
      <w:tr w:rsidR="004021D0" w:rsidRPr="00C272F7" w:rsidTr="009B757C">
        <w:trPr>
          <w:trHeight w:val="73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开江惠到家优选商贸有限责任公司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四川省达州市开江县淙城街道龙池街世纪长廊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楼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7-13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南非橙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2021-09-29</w:t>
            </w:r>
          </w:p>
        </w:tc>
      </w:tr>
      <w:tr w:rsidR="004021D0" w:rsidRPr="00C272F7" w:rsidTr="009B757C">
        <w:trPr>
          <w:trHeight w:val="73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开江惠到家优选商贸有限责任公司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四川省达州市开江县淙城街道龙池街世纪长廊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楼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7-13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香梨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2021-09-29</w:t>
            </w:r>
          </w:p>
        </w:tc>
      </w:tr>
      <w:tr w:rsidR="004021D0" w:rsidRPr="00C272F7" w:rsidTr="009B757C">
        <w:trPr>
          <w:trHeight w:val="73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182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开江惠到家优选商贸有限责任公司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四川省达州市开江县淙城街道龙池街世纪长廊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楼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7-13</w:t>
            </w: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号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黄瓜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C272F7">
              <w:rPr>
                <w:color w:val="000000"/>
                <w:kern w:val="0"/>
                <w:sz w:val="20"/>
                <w:szCs w:val="20"/>
                <w:lang w:bidi="ar"/>
              </w:rPr>
              <w:t>2021-09-29</w:t>
            </w:r>
          </w:p>
        </w:tc>
      </w:tr>
    </w:tbl>
    <w:p w:rsidR="004021D0" w:rsidRPr="00C272F7" w:rsidRDefault="004021D0" w:rsidP="004021D0">
      <w:pPr>
        <w:spacing w:line="560" w:lineRule="exact"/>
        <w:jc w:val="center"/>
        <w:rPr>
          <w:sz w:val="44"/>
          <w:szCs w:val="44"/>
        </w:rPr>
      </w:pPr>
    </w:p>
    <w:p w:rsidR="004021D0" w:rsidRPr="00C272F7" w:rsidRDefault="004021D0" w:rsidP="004021D0">
      <w:pPr>
        <w:spacing w:line="560" w:lineRule="exact"/>
        <w:jc w:val="center"/>
        <w:rPr>
          <w:sz w:val="44"/>
          <w:szCs w:val="44"/>
        </w:rPr>
      </w:pPr>
    </w:p>
    <w:p w:rsidR="004021D0" w:rsidRPr="00C272F7" w:rsidRDefault="004021D0" w:rsidP="004021D0">
      <w:pPr>
        <w:spacing w:line="560" w:lineRule="exact"/>
        <w:jc w:val="center"/>
        <w:rPr>
          <w:sz w:val="44"/>
          <w:szCs w:val="44"/>
        </w:rPr>
      </w:pPr>
    </w:p>
    <w:p w:rsidR="004021D0" w:rsidRPr="00C272F7" w:rsidRDefault="004021D0" w:rsidP="004021D0">
      <w:pPr>
        <w:spacing w:line="560" w:lineRule="exact"/>
        <w:jc w:val="center"/>
        <w:rPr>
          <w:sz w:val="44"/>
          <w:szCs w:val="44"/>
        </w:rPr>
      </w:pPr>
    </w:p>
    <w:p w:rsidR="004021D0" w:rsidRPr="00C272F7" w:rsidRDefault="004021D0" w:rsidP="004021D0">
      <w:pPr>
        <w:spacing w:line="560" w:lineRule="exact"/>
        <w:jc w:val="center"/>
        <w:rPr>
          <w:sz w:val="44"/>
          <w:szCs w:val="44"/>
        </w:rPr>
      </w:pPr>
    </w:p>
    <w:p w:rsidR="004021D0" w:rsidRDefault="004021D0" w:rsidP="004021D0">
      <w:pPr>
        <w:spacing w:line="560" w:lineRule="exact"/>
        <w:jc w:val="center"/>
        <w:rPr>
          <w:rFonts w:hint="eastAsia"/>
          <w:sz w:val="44"/>
          <w:szCs w:val="44"/>
        </w:rPr>
      </w:pPr>
    </w:p>
    <w:p w:rsidR="004021D0" w:rsidRDefault="004021D0" w:rsidP="004021D0">
      <w:pPr>
        <w:spacing w:line="560" w:lineRule="exact"/>
        <w:jc w:val="center"/>
        <w:rPr>
          <w:rFonts w:hint="eastAsia"/>
          <w:sz w:val="44"/>
          <w:szCs w:val="44"/>
        </w:rPr>
      </w:pPr>
    </w:p>
    <w:p w:rsidR="004021D0" w:rsidRDefault="004021D0" w:rsidP="004021D0">
      <w:pPr>
        <w:spacing w:line="560" w:lineRule="exact"/>
        <w:jc w:val="center"/>
        <w:rPr>
          <w:rFonts w:hint="eastAsia"/>
          <w:sz w:val="44"/>
          <w:szCs w:val="44"/>
        </w:rPr>
      </w:pPr>
    </w:p>
    <w:p w:rsidR="004021D0" w:rsidRDefault="004021D0" w:rsidP="004021D0">
      <w:pPr>
        <w:spacing w:line="560" w:lineRule="exact"/>
        <w:jc w:val="center"/>
        <w:rPr>
          <w:rFonts w:hint="eastAsia"/>
          <w:sz w:val="44"/>
          <w:szCs w:val="44"/>
        </w:rPr>
      </w:pPr>
    </w:p>
    <w:p w:rsidR="004021D0" w:rsidRPr="00C272F7" w:rsidRDefault="004021D0" w:rsidP="004021D0">
      <w:pPr>
        <w:spacing w:line="560" w:lineRule="exact"/>
        <w:jc w:val="center"/>
        <w:rPr>
          <w:sz w:val="44"/>
          <w:szCs w:val="44"/>
        </w:rPr>
      </w:pPr>
      <w:bookmarkStart w:id="0" w:name="_GoBack"/>
      <w:bookmarkEnd w:id="0"/>
    </w:p>
    <w:p w:rsidR="004021D0" w:rsidRPr="00C272F7" w:rsidRDefault="004021D0" w:rsidP="004021D0">
      <w:pPr>
        <w:spacing w:line="560" w:lineRule="exact"/>
        <w:jc w:val="center"/>
        <w:rPr>
          <w:sz w:val="44"/>
          <w:szCs w:val="44"/>
        </w:rPr>
      </w:pPr>
    </w:p>
    <w:tbl>
      <w:tblPr>
        <w:tblW w:w="1243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624"/>
        <w:gridCol w:w="720"/>
        <w:gridCol w:w="825"/>
        <w:gridCol w:w="780"/>
        <w:gridCol w:w="735"/>
        <w:gridCol w:w="855"/>
        <w:gridCol w:w="705"/>
        <w:gridCol w:w="1155"/>
        <w:gridCol w:w="1684"/>
        <w:gridCol w:w="1243"/>
        <w:gridCol w:w="1108"/>
      </w:tblGrid>
      <w:tr w:rsidR="004021D0" w:rsidRPr="00C272F7" w:rsidTr="009B757C">
        <w:trPr>
          <w:trHeight w:val="720"/>
        </w:trPr>
        <w:tc>
          <w:tcPr>
            <w:tcW w:w="1243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C272F7">
              <w:rPr>
                <w:b/>
                <w:kern w:val="44"/>
                <w:sz w:val="44"/>
                <w:szCs w:val="22"/>
              </w:rPr>
              <w:lastRenderedPageBreak/>
              <w:t>2021</w:t>
            </w:r>
            <w:r w:rsidRPr="00C272F7">
              <w:rPr>
                <w:b/>
                <w:kern w:val="44"/>
                <w:sz w:val="44"/>
                <w:szCs w:val="22"/>
              </w:rPr>
              <w:t>年开江县食用农产品监督抽检检验不合格信息</w:t>
            </w:r>
          </w:p>
        </w:tc>
      </w:tr>
      <w:tr w:rsidR="004021D0" w:rsidRPr="00C272F7" w:rsidTr="009B757C">
        <w:trPr>
          <w:trHeight w:val="660"/>
        </w:trPr>
        <w:tc>
          <w:tcPr>
            <w:tcW w:w="12434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rFonts w:eastAsia="仿宋"/>
                <w:bCs/>
                <w:sz w:val="32"/>
                <w:szCs w:val="22"/>
              </w:rPr>
              <w:t>（声明：以下信息仅指本次标识的生产企业相关产品的生产日期</w:t>
            </w:r>
            <w:r w:rsidRPr="00C272F7">
              <w:rPr>
                <w:rFonts w:eastAsia="仿宋"/>
                <w:bCs/>
                <w:sz w:val="32"/>
                <w:szCs w:val="22"/>
              </w:rPr>
              <w:t>/</w:t>
            </w:r>
            <w:r w:rsidRPr="00C272F7">
              <w:rPr>
                <w:rFonts w:eastAsia="仿宋"/>
                <w:bCs/>
                <w:sz w:val="32"/>
                <w:szCs w:val="22"/>
              </w:rPr>
              <w:t>批号和所检项目</w:t>
            </w:r>
            <w:r w:rsidRPr="00C272F7">
              <w:rPr>
                <w:rFonts w:eastAsia="仿宋"/>
                <w:bCs/>
                <w:sz w:val="32"/>
                <w:szCs w:val="22"/>
              </w:rPr>
              <w:t>)</w:t>
            </w:r>
          </w:p>
        </w:tc>
      </w:tr>
      <w:tr w:rsidR="004021D0" w:rsidRPr="00C272F7" w:rsidTr="009B757C">
        <w:trPr>
          <w:trHeight w:val="1080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抽样编号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标识生产企业名称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标识生产企业地址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被抽样单位名称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被抽样单位地址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食品名称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不合项目</w:t>
            </w: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|</w:t>
            </w: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检验结果</w:t>
            </w: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|</w:t>
            </w: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标准值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生产日期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检验机构</w:t>
            </w:r>
          </w:p>
        </w:tc>
      </w:tr>
      <w:tr w:rsidR="004021D0" w:rsidRPr="00C272F7" w:rsidTr="009B757C">
        <w:trPr>
          <w:trHeight w:val="1140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21D0" w:rsidRPr="00C272F7" w:rsidRDefault="004021D0" w:rsidP="009B757C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 xml:space="preserve"> NCP21511723684233973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开江县万家鸿超市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rStyle w:val="font51"/>
                <w:rFonts w:ascii="Times New Roman" w:hAnsi="Times New Roman" w:cs="Times New Roman" w:hint="default"/>
                <w:lang w:bidi="ar"/>
              </w:rPr>
              <w:t>开江县任市镇正北街</w:t>
            </w:r>
            <w:r w:rsidRPr="00C272F7">
              <w:rPr>
                <w:rStyle w:val="font41"/>
                <w:rFonts w:ascii="Times New Roman" w:hAnsi="Times New Roman" w:cs="Times New Roman"/>
                <w:lang w:bidi="ar"/>
              </w:rPr>
              <w:t>148</w:t>
            </w:r>
            <w:r w:rsidRPr="00C272F7">
              <w:rPr>
                <w:rStyle w:val="font51"/>
                <w:rFonts w:ascii="Times New Roman" w:hAnsi="Times New Roman" w:cs="Times New Roman" w:hint="default"/>
                <w:lang w:bidi="ar"/>
              </w:rPr>
              <w:t>号附</w:t>
            </w:r>
            <w:r w:rsidRPr="00C272F7">
              <w:rPr>
                <w:rStyle w:val="font41"/>
                <w:rFonts w:ascii="Times New Roman" w:hAnsi="Times New Roman" w:cs="Times New Roman"/>
                <w:lang w:bidi="ar"/>
              </w:rPr>
              <w:t>1</w:t>
            </w:r>
            <w:r w:rsidRPr="00C272F7">
              <w:rPr>
                <w:rStyle w:val="font51"/>
                <w:rFonts w:ascii="Times New Roman" w:hAnsi="Times New Roman" w:cs="Times New Roman" w:hint="default"/>
                <w:lang w:bidi="ar"/>
              </w:rPr>
              <w:t>号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香蕉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吡虫啉</w:t>
            </w: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|0.12mg/kg|0.05mg/kg|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 w:rsidRPr="00C272F7">
              <w:rPr>
                <w:color w:val="000000"/>
                <w:kern w:val="0"/>
                <w:sz w:val="22"/>
                <w:szCs w:val="22"/>
                <w:lang w:bidi="ar"/>
              </w:rPr>
              <w:t>2021-09-12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1D0" w:rsidRPr="00C272F7" w:rsidRDefault="004021D0" w:rsidP="009B757C">
            <w:pPr>
              <w:widowControl/>
              <w:jc w:val="center"/>
              <w:textAlignment w:val="center"/>
              <w:rPr>
                <w:color w:val="141414"/>
                <w:sz w:val="22"/>
                <w:szCs w:val="22"/>
              </w:rPr>
            </w:pPr>
            <w:r w:rsidRPr="00C272F7">
              <w:rPr>
                <w:color w:val="141414"/>
                <w:kern w:val="0"/>
                <w:sz w:val="22"/>
                <w:szCs w:val="22"/>
                <w:lang w:bidi="ar"/>
              </w:rPr>
              <w:t>达州市食品药品检验所</w:t>
            </w:r>
          </w:p>
        </w:tc>
      </w:tr>
    </w:tbl>
    <w:p w:rsidR="004021D0" w:rsidRPr="00C272F7" w:rsidRDefault="004021D0" w:rsidP="004021D0">
      <w:pPr>
        <w:spacing w:line="560" w:lineRule="exact"/>
        <w:jc w:val="center"/>
        <w:rPr>
          <w:sz w:val="44"/>
          <w:szCs w:val="44"/>
        </w:rPr>
      </w:pPr>
    </w:p>
    <w:p w:rsidR="004021D0" w:rsidRPr="00C272F7" w:rsidRDefault="004021D0" w:rsidP="004021D0">
      <w:pPr>
        <w:spacing w:line="560" w:lineRule="exact"/>
        <w:jc w:val="center"/>
        <w:rPr>
          <w:sz w:val="44"/>
          <w:szCs w:val="44"/>
        </w:rPr>
      </w:pPr>
    </w:p>
    <w:p w:rsidR="004021D0" w:rsidRPr="00C272F7" w:rsidRDefault="004021D0" w:rsidP="004021D0">
      <w:pPr>
        <w:spacing w:line="560" w:lineRule="exact"/>
        <w:jc w:val="center"/>
        <w:rPr>
          <w:sz w:val="44"/>
          <w:szCs w:val="44"/>
        </w:rPr>
      </w:pPr>
    </w:p>
    <w:p w:rsidR="004021D0" w:rsidRPr="00C272F7" w:rsidRDefault="004021D0" w:rsidP="004021D0">
      <w:pPr>
        <w:spacing w:line="560" w:lineRule="exact"/>
        <w:jc w:val="center"/>
        <w:rPr>
          <w:sz w:val="44"/>
          <w:szCs w:val="44"/>
        </w:rPr>
      </w:pPr>
    </w:p>
    <w:p w:rsidR="004021D0" w:rsidRPr="00C272F7" w:rsidRDefault="004021D0" w:rsidP="004021D0">
      <w:pPr>
        <w:spacing w:line="360" w:lineRule="exact"/>
      </w:pPr>
    </w:p>
    <w:p w:rsidR="004021D0" w:rsidRPr="00C272F7" w:rsidRDefault="004021D0" w:rsidP="004021D0">
      <w:pPr>
        <w:spacing w:line="720" w:lineRule="auto"/>
        <w:jc w:val="left"/>
        <w:rPr>
          <w:rFonts w:eastAsia="方正仿宋简体"/>
          <w:sz w:val="32"/>
          <w:szCs w:val="32"/>
        </w:rPr>
      </w:pPr>
    </w:p>
    <w:p w:rsidR="00933ECF" w:rsidRPr="004021D0" w:rsidRDefault="00933ECF" w:rsidP="00933ECF">
      <w:pPr>
        <w:spacing w:line="576" w:lineRule="exact"/>
        <w:ind w:firstLineChars="100" w:firstLine="280"/>
        <w:rPr>
          <w:rFonts w:eastAsia="仿宋_GB2312"/>
          <w:sz w:val="28"/>
          <w:szCs w:val="28"/>
        </w:rPr>
        <w:sectPr w:rsidR="00933ECF" w:rsidRPr="004021D0" w:rsidSect="004021D0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/>
          <w:pgMar w:top="1588" w:right="2098" w:bottom="1474" w:left="1985" w:header="851" w:footer="1418" w:gutter="0"/>
          <w:pgNumType w:fmt="numberInDash"/>
          <w:cols w:space="720"/>
          <w:docGrid w:type="lines" w:linePitch="312"/>
        </w:sectPr>
      </w:pPr>
    </w:p>
    <w:p w:rsidR="00507296" w:rsidRPr="00C272F7" w:rsidRDefault="00507296" w:rsidP="00507296">
      <w:pPr>
        <w:spacing w:line="720" w:lineRule="auto"/>
        <w:jc w:val="left"/>
        <w:rPr>
          <w:rFonts w:eastAsia="方正仿宋简体"/>
          <w:sz w:val="32"/>
          <w:szCs w:val="32"/>
        </w:rPr>
      </w:pPr>
    </w:p>
    <w:sectPr w:rsidR="00507296" w:rsidRPr="00C272F7">
      <w:pgSz w:w="16838" w:h="11906" w:orient="landscape"/>
      <w:pgMar w:top="1474" w:right="1985" w:bottom="1588" w:left="2098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63B" w:rsidRDefault="005F463B">
      <w:r>
        <w:separator/>
      </w:r>
    </w:p>
  </w:endnote>
  <w:endnote w:type="continuationSeparator" w:id="0">
    <w:p w:rsidR="005F463B" w:rsidRDefault="005F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629284"/>
    </w:sdtPr>
    <w:sdtEndPr>
      <w:rPr>
        <w:sz w:val="28"/>
        <w:szCs w:val="28"/>
      </w:rPr>
    </w:sdtEndPr>
    <w:sdtContent>
      <w:sdt>
        <w:sdtPr>
          <w:id w:val="-1183043931"/>
          <w:docPartObj>
            <w:docPartGallery w:val="Page Numbers (Bottom of Page)"/>
            <w:docPartUnique/>
          </w:docPartObj>
        </w:sdtPr>
        <w:sdtEndPr>
          <w:rPr>
            <w:sz w:val="28"/>
            <w:szCs w:val="28"/>
          </w:rPr>
        </w:sdtEndPr>
        <w:sdtContent>
          <w:p w:rsidR="00933ECF" w:rsidRDefault="00933ECF">
            <w:pPr>
              <w:pStyle w:val="a6"/>
              <w:rPr>
                <w:sz w:val="28"/>
                <w:szCs w:val="28"/>
              </w:rPr>
            </w:pPr>
            <w:r w:rsidRPr="004D28D3">
              <w:rPr>
                <w:sz w:val="28"/>
                <w:szCs w:val="28"/>
              </w:rPr>
              <w:fldChar w:fldCharType="begin"/>
            </w:r>
            <w:r w:rsidRPr="004D28D3">
              <w:rPr>
                <w:sz w:val="28"/>
                <w:szCs w:val="28"/>
              </w:rPr>
              <w:instrText>PAGE   \* MERGEFORMAT</w:instrText>
            </w:r>
            <w:r w:rsidRPr="004D28D3">
              <w:rPr>
                <w:sz w:val="28"/>
                <w:szCs w:val="28"/>
              </w:rPr>
              <w:fldChar w:fldCharType="separate"/>
            </w:r>
            <w:r w:rsidR="004021D0" w:rsidRPr="004021D0">
              <w:rPr>
                <w:noProof/>
                <w:sz w:val="28"/>
                <w:szCs w:val="28"/>
                <w:lang w:val="zh-CN"/>
              </w:rPr>
              <w:t>-</w:t>
            </w:r>
            <w:r w:rsidR="004021D0">
              <w:rPr>
                <w:noProof/>
                <w:sz w:val="28"/>
                <w:szCs w:val="28"/>
              </w:rPr>
              <w:t xml:space="preserve"> 16 -</w:t>
            </w:r>
            <w:r w:rsidRPr="004D28D3">
              <w:rPr>
                <w:sz w:val="28"/>
                <w:szCs w:val="28"/>
              </w:rPr>
              <w:fldChar w:fldCharType="end"/>
            </w:r>
          </w:p>
        </w:sdtContent>
      </w:sdt>
    </w:sdtContent>
  </w:sdt>
  <w:p w:rsidR="00933ECF" w:rsidRDefault="00933EC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441888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33ECF" w:rsidRPr="004D28D3" w:rsidRDefault="00933ECF" w:rsidP="002D6B3D">
        <w:pPr>
          <w:pStyle w:val="a6"/>
          <w:jc w:val="right"/>
          <w:rPr>
            <w:sz w:val="28"/>
            <w:szCs w:val="28"/>
          </w:rPr>
        </w:pPr>
        <w:r w:rsidRPr="004D28D3">
          <w:rPr>
            <w:sz w:val="28"/>
            <w:szCs w:val="28"/>
          </w:rPr>
          <w:fldChar w:fldCharType="begin"/>
        </w:r>
        <w:r w:rsidRPr="004D28D3">
          <w:rPr>
            <w:sz w:val="28"/>
            <w:szCs w:val="28"/>
          </w:rPr>
          <w:instrText>PAGE   \* MERGEFORMAT</w:instrText>
        </w:r>
        <w:r w:rsidRPr="004D28D3">
          <w:rPr>
            <w:sz w:val="28"/>
            <w:szCs w:val="28"/>
          </w:rPr>
          <w:fldChar w:fldCharType="separate"/>
        </w:r>
        <w:r w:rsidR="004021D0" w:rsidRPr="004021D0">
          <w:rPr>
            <w:noProof/>
            <w:sz w:val="28"/>
            <w:szCs w:val="28"/>
            <w:lang w:val="zh-CN"/>
          </w:rPr>
          <w:t>-</w:t>
        </w:r>
        <w:r w:rsidR="004021D0">
          <w:rPr>
            <w:noProof/>
            <w:sz w:val="28"/>
            <w:szCs w:val="28"/>
          </w:rPr>
          <w:t xml:space="preserve"> 15 -</w:t>
        </w:r>
        <w:r w:rsidRPr="004D28D3">
          <w:rPr>
            <w:sz w:val="28"/>
            <w:szCs w:val="28"/>
          </w:rPr>
          <w:fldChar w:fldCharType="end"/>
        </w:r>
      </w:p>
    </w:sdtContent>
  </w:sdt>
  <w:p w:rsidR="00933ECF" w:rsidRDefault="00933EC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63B" w:rsidRDefault="005F463B">
      <w:r>
        <w:separator/>
      </w:r>
    </w:p>
  </w:footnote>
  <w:footnote w:type="continuationSeparator" w:id="0">
    <w:p w:rsidR="005F463B" w:rsidRDefault="005F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CF" w:rsidRDefault="00933ECF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CF" w:rsidRDefault="00933EC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A1240D"/>
    <w:multiLevelType w:val="singleLevel"/>
    <w:tmpl w:val="ADA1240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D73576"/>
    <w:multiLevelType w:val="singleLevel"/>
    <w:tmpl w:val="CAD7357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A423809"/>
    <w:multiLevelType w:val="multilevel"/>
    <w:tmpl w:val="0A423809"/>
    <w:lvl w:ilvl="0">
      <w:start w:val="1"/>
      <w:numFmt w:val="decimal"/>
      <w:lvlText w:val="  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18A028"/>
    <w:multiLevelType w:val="singleLevel"/>
    <w:tmpl w:val="2018A02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D9203BC"/>
    <w:multiLevelType w:val="hybridMultilevel"/>
    <w:tmpl w:val="9D6EFA56"/>
    <w:lvl w:ilvl="0" w:tplc="664CEC0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429385B"/>
    <w:multiLevelType w:val="singleLevel"/>
    <w:tmpl w:val="3429385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537C1BCC"/>
    <w:multiLevelType w:val="singleLevel"/>
    <w:tmpl w:val="537C1BCC"/>
    <w:lvl w:ilvl="0">
      <w:start w:val="2"/>
      <w:numFmt w:val="decimal"/>
      <w:suff w:val="nothing"/>
      <w:lvlText w:val="%1."/>
      <w:lvlJc w:val="left"/>
    </w:lvl>
  </w:abstractNum>
  <w:abstractNum w:abstractNumId="7">
    <w:nsid w:val="5C6FBFC4"/>
    <w:multiLevelType w:val="singleLevel"/>
    <w:tmpl w:val="5C6FBFC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704A93"/>
    <w:rsid w:val="000011DF"/>
    <w:rsid w:val="00011355"/>
    <w:rsid w:val="00033006"/>
    <w:rsid w:val="000C54B1"/>
    <w:rsid w:val="000E01BF"/>
    <w:rsid w:val="001054F3"/>
    <w:rsid w:val="00112274"/>
    <w:rsid w:val="001149FF"/>
    <w:rsid w:val="00157EC4"/>
    <w:rsid w:val="00167567"/>
    <w:rsid w:val="001A7268"/>
    <w:rsid w:val="001C442F"/>
    <w:rsid w:val="001D6DF9"/>
    <w:rsid w:val="00203414"/>
    <w:rsid w:val="00210D27"/>
    <w:rsid w:val="002246F9"/>
    <w:rsid w:val="00232094"/>
    <w:rsid w:val="002A7203"/>
    <w:rsid w:val="002B2855"/>
    <w:rsid w:val="002D6B3D"/>
    <w:rsid w:val="0030323A"/>
    <w:rsid w:val="00312F5E"/>
    <w:rsid w:val="00333838"/>
    <w:rsid w:val="00345BA2"/>
    <w:rsid w:val="00347509"/>
    <w:rsid w:val="003951F6"/>
    <w:rsid w:val="003962E1"/>
    <w:rsid w:val="003C5073"/>
    <w:rsid w:val="004021D0"/>
    <w:rsid w:val="004067F3"/>
    <w:rsid w:val="00477AA9"/>
    <w:rsid w:val="004832EA"/>
    <w:rsid w:val="004A529E"/>
    <w:rsid w:val="004C0B09"/>
    <w:rsid w:val="004C3BA4"/>
    <w:rsid w:val="004D12C7"/>
    <w:rsid w:val="004D28D3"/>
    <w:rsid w:val="004F195B"/>
    <w:rsid w:val="00507296"/>
    <w:rsid w:val="0052534E"/>
    <w:rsid w:val="0053242A"/>
    <w:rsid w:val="00565C54"/>
    <w:rsid w:val="00567A56"/>
    <w:rsid w:val="0057164C"/>
    <w:rsid w:val="00586429"/>
    <w:rsid w:val="005D5AB5"/>
    <w:rsid w:val="005E50F7"/>
    <w:rsid w:val="005E7F3A"/>
    <w:rsid w:val="005F463B"/>
    <w:rsid w:val="00645F6D"/>
    <w:rsid w:val="00656670"/>
    <w:rsid w:val="006674FD"/>
    <w:rsid w:val="00677DF2"/>
    <w:rsid w:val="006864FC"/>
    <w:rsid w:val="006A41C9"/>
    <w:rsid w:val="006D03BE"/>
    <w:rsid w:val="00704A93"/>
    <w:rsid w:val="00705BAD"/>
    <w:rsid w:val="00723B69"/>
    <w:rsid w:val="00724693"/>
    <w:rsid w:val="007325F7"/>
    <w:rsid w:val="007579A6"/>
    <w:rsid w:val="00787902"/>
    <w:rsid w:val="007D749A"/>
    <w:rsid w:val="007D75C7"/>
    <w:rsid w:val="007E2DC0"/>
    <w:rsid w:val="00820478"/>
    <w:rsid w:val="008220B1"/>
    <w:rsid w:val="00826380"/>
    <w:rsid w:val="0083152B"/>
    <w:rsid w:val="008613F1"/>
    <w:rsid w:val="008636D5"/>
    <w:rsid w:val="00894124"/>
    <w:rsid w:val="008A40A9"/>
    <w:rsid w:val="008D0CC9"/>
    <w:rsid w:val="00904375"/>
    <w:rsid w:val="0091568E"/>
    <w:rsid w:val="00931039"/>
    <w:rsid w:val="0093152D"/>
    <w:rsid w:val="00933ECF"/>
    <w:rsid w:val="00943EEE"/>
    <w:rsid w:val="009459ED"/>
    <w:rsid w:val="00953A9B"/>
    <w:rsid w:val="00963132"/>
    <w:rsid w:val="009740A2"/>
    <w:rsid w:val="00981206"/>
    <w:rsid w:val="009C4DD4"/>
    <w:rsid w:val="009E16AB"/>
    <w:rsid w:val="009E644D"/>
    <w:rsid w:val="00A10329"/>
    <w:rsid w:val="00A2023B"/>
    <w:rsid w:val="00A42C25"/>
    <w:rsid w:val="00A50978"/>
    <w:rsid w:val="00A55AB5"/>
    <w:rsid w:val="00A67E39"/>
    <w:rsid w:val="00A73DAF"/>
    <w:rsid w:val="00A81995"/>
    <w:rsid w:val="00A92372"/>
    <w:rsid w:val="00AB538E"/>
    <w:rsid w:val="00AC1549"/>
    <w:rsid w:val="00AC665F"/>
    <w:rsid w:val="00AD36D5"/>
    <w:rsid w:val="00B130DF"/>
    <w:rsid w:val="00B33C2F"/>
    <w:rsid w:val="00B41EAF"/>
    <w:rsid w:val="00B42A0F"/>
    <w:rsid w:val="00B81C7F"/>
    <w:rsid w:val="00B86E10"/>
    <w:rsid w:val="00B918F2"/>
    <w:rsid w:val="00BA0F6A"/>
    <w:rsid w:val="00BA229C"/>
    <w:rsid w:val="00BE344E"/>
    <w:rsid w:val="00BF143E"/>
    <w:rsid w:val="00C272F7"/>
    <w:rsid w:val="00C3111B"/>
    <w:rsid w:val="00C33272"/>
    <w:rsid w:val="00C73FAD"/>
    <w:rsid w:val="00C74A93"/>
    <w:rsid w:val="00CC59C7"/>
    <w:rsid w:val="00CD0F24"/>
    <w:rsid w:val="00CE3782"/>
    <w:rsid w:val="00CF1E8B"/>
    <w:rsid w:val="00CF4909"/>
    <w:rsid w:val="00D4351B"/>
    <w:rsid w:val="00D54918"/>
    <w:rsid w:val="00D8224B"/>
    <w:rsid w:val="00D92D87"/>
    <w:rsid w:val="00D942A5"/>
    <w:rsid w:val="00DB6FBE"/>
    <w:rsid w:val="00DD2E68"/>
    <w:rsid w:val="00E14A93"/>
    <w:rsid w:val="00E2522E"/>
    <w:rsid w:val="00E610A4"/>
    <w:rsid w:val="00E659E7"/>
    <w:rsid w:val="00ED6652"/>
    <w:rsid w:val="00EF3C03"/>
    <w:rsid w:val="00EF460B"/>
    <w:rsid w:val="00EF597F"/>
    <w:rsid w:val="00F27CFC"/>
    <w:rsid w:val="00F3475B"/>
    <w:rsid w:val="00F4610F"/>
    <w:rsid w:val="00F46962"/>
    <w:rsid w:val="00F5788B"/>
    <w:rsid w:val="00F94453"/>
    <w:rsid w:val="1CAD4203"/>
    <w:rsid w:val="2A5256B7"/>
    <w:rsid w:val="36252FB3"/>
    <w:rsid w:val="46603511"/>
    <w:rsid w:val="72B24F2A"/>
    <w:rsid w:val="74A9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/>
    <w:lsdException w:name="Title" w:qFormat="1"/>
    <w:lsdException w:name="Default Paragraph Font" w:qFormat="1"/>
    <w:lsdException w:name="Body Text" w:qFormat="1"/>
    <w:lsdException w:name="Subtitle" w:qFormat="1"/>
    <w:lsdException w:name="Dat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5"/>
    <w:basedOn w:val="a"/>
    <w:next w:val="a"/>
    <w:link w:val="5Char"/>
    <w:semiHidden/>
    <w:unhideWhenUsed/>
    <w:qFormat/>
    <w:rsid w:val="007D75C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7509"/>
    <w:rPr>
      <w:rFonts w:ascii="Calibri" w:hAnsi="Calibri"/>
      <w:b/>
      <w:kern w:val="44"/>
      <w:sz w:val="44"/>
      <w:szCs w:val="24"/>
    </w:rPr>
  </w:style>
  <w:style w:type="paragraph" w:styleId="a3">
    <w:name w:val="Body Text"/>
    <w:basedOn w:val="a"/>
    <w:qFormat/>
    <w:pPr>
      <w:autoSpaceDE w:val="0"/>
      <w:autoSpaceDN w:val="0"/>
      <w:jc w:val="left"/>
    </w:pPr>
    <w:rPr>
      <w:rFonts w:ascii="宋体" w:cs="宋体"/>
      <w:kern w:val="0"/>
      <w:sz w:val="32"/>
      <w:szCs w:val="32"/>
      <w:lang w:val="zh-CN" w:bidi="zh-CN"/>
    </w:rPr>
  </w:style>
  <w:style w:type="paragraph" w:styleId="a4">
    <w:name w:val="Date"/>
    <w:basedOn w:val="a"/>
    <w:next w:val="a"/>
    <w:qFormat/>
    <w:pPr>
      <w:ind w:leftChars="2500" w:left="2500"/>
    </w:pPr>
  </w:style>
  <w:style w:type="paragraph" w:styleId="a5">
    <w:name w:val="Balloon Text"/>
    <w:basedOn w:val="a"/>
    <w:link w:val="Char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qFormat/>
    <w:rsid w:val="0034750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347509"/>
    <w:rPr>
      <w:kern w:val="2"/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347509"/>
    <w:rPr>
      <w:kern w:val="2"/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  <w:szCs w:val="21"/>
    </w:rPr>
  </w:style>
  <w:style w:type="character" w:styleId="a9">
    <w:name w:val="Hyperlink"/>
    <w:uiPriority w:val="99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200"/>
    </w:pPr>
  </w:style>
  <w:style w:type="paragraph" w:customStyle="1" w:styleId="tit2">
    <w:name w:val="tit2"/>
    <w:basedOn w:val="a"/>
    <w:qFormat/>
    <w:pPr>
      <w:spacing w:after="300"/>
      <w:jc w:val="left"/>
    </w:pPr>
    <w:rPr>
      <w:rFonts w:ascii="Calibri" w:hAnsi="Calibri"/>
      <w:color w:val="333333"/>
      <w:kern w:val="0"/>
      <w:sz w:val="45"/>
      <w:szCs w:val="45"/>
    </w:rPr>
  </w:style>
  <w:style w:type="paragraph" w:customStyle="1" w:styleId="NewNewNewNewNewNewNewNewNewNewNewNewNewNew">
    <w:name w:val="正文 New New New New New New New New New New New New New New"/>
    <w:qFormat/>
    <w:rsid w:val="00347509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NewNewNewNewNewNewNewNewNewNewNewNewNewNewNew">
    <w:name w:val="正文 New New New New New New New New New New New New New New New"/>
    <w:qFormat/>
    <w:rsid w:val="0034750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vsbcontentstart">
    <w:name w:val="vsbcontent_start"/>
    <w:basedOn w:val="a"/>
    <w:qFormat/>
    <w:rsid w:val="003475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semiHidden/>
    <w:rsid w:val="007579A6"/>
  </w:style>
  <w:style w:type="character" w:customStyle="1" w:styleId="5Char">
    <w:name w:val="标题 5 Char"/>
    <w:basedOn w:val="a0"/>
    <w:link w:val="5"/>
    <w:semiHidden/>
    <w:rsid w:val="007D75C7"/>
    <w:rPr>
      <w:b/>
      <w:bCs/>
      <w:kern w:val="2"/>
      <w:sz w:val="28"/>
      <w:szCs w:val="28"/>
    </w:rPr>
  </w:style>
  <w:style w:type="character" w:styleId="ab">
    <w:name w:val="Strong"/>
    <w:basedOn w:val="a0"/>
    <w:qFormat/>
    <w:rsid w:val="007D75C7"/>
    <w:rPr>
      <w:b/>
    </w:rPr>
  </w:style>
  <w:style w:type="character" w:styleId="ac">
    <w:name w:val="page number"/>
    <w:basedOn w:val="a0"/>
    <w:uiPriority w:val="99"/>
    <w:rsid w:val="00157EC4"/>
    <w:rPr>
      <w:rFonts w:ascii="Times New Roman" w:eastAsia="仿宋_GB2312" w:hAnsi="Times New Roman" w:cs="Times New Roman"/>
    </w:rPr>
  </w:style>
  <w:style w:type="table" w:styleId="ad">
    <w:name w:val="Table Grid"/>
    <w:basedOn w:val="a1"/>
    <w:uiPriority w:val="59"/>
    <w:rsid w:val="00C27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rsid w:val="00C272F7"/>
    <w:rPr>
      <w:rFonts w:ascii="宋体" w:eastAsia="宋体" w:hAnsi="宋体" w:cs="宋体" w:hint="eastAsia"/>
      <w:b/>
      <w:bCs/>
      <w:i w:val="0"/>
      <w:iCs w:val="0"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C272F7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C272F7"/>
    <w:rPr>
      <w:rFonts w:ascii="Calibri" w:hAnsi="Calibri" w:cs="Calibri" w:hint="default"/>
      <w:i w:val="0"/>
      <w:iCs w:val="0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/>
    <w:lsdException w:name="Title" w:qFormat="1"/>
    <w:lsdException w:name="Default Paragraph Font" w:qFormat="1"/>
    <w:lsdException w:name="Body Text" w:qFormat="1"/>
    <w:lsdException w:name="Subtitle" w:qFormat="1"/>
    <w:lsdException w:name="Date" w:qFormat="1"/>
    <w:lsdException w:name="Hyperlink" w:uiPriority="99" w:qFormat="1"/>
    <w:lsdException w:name="FollowedHyperlink" w:uiPriority="99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576" w:lineRule="auto"/>
      <w:outlineLvl w:val="0"/>
    </w:pPr>
    <w:rPr>
      <w:rFonts w:ascii="Calibri" w:hAnsi="Calibri"/>
      <w:b/>
      <w:kern w:val="44"/>
      <w:sz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5">
    <w:name w:val="heading 5"/>
    <w:basedOn w:val="a"/>
    <w:next w:val="a"/>
    <w:link w:val="5Char"/>
    <w:semiHidden/>
    <w:unhideWhenUsed/>
    <w:qFormat/>
    <w:rsid w:val="007D75C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47509"/>
    <w:rPr>
      <w:rFonts w:ascii="Calibri" w:hAnsi="Calibri"/>
      <w:b/>
      <w:kern w:val="44"/>
      <w:sz w:val="44"/>
      <w:szCs w:val="24"/>
    </w:rPr>
  </w:style>
  <w:style w:type="paragraph" w:styleId="a3">
    <w:name w:val="Body Text"/>
    <w:basedOn w:val="a"/>
    <w:qFormat/>
    <w:pPr>
      <w:autoSpaceDE w:val="0"/>
      <w:autoSpaceDN w:val="0"/>
      <w:jc w:val="left"/>
    </w:pPr>
    <w:rPr>
      <w:rFonts w:ascii="宋体" w:cs="宋体"/>
      <w:kern w:val="0"/>
      <w:sz w:val="32"/>
      <w:szCs w:val="32"/>
      <w:lang w:val="zh-CN" w:bidi="zh-CN"/>
    </w:rPr>
  </w:style>
  <w:style w:type="paragraph" w:styleId="a4">
    <w:name w:val="Date"/>
    <w:basedOn w:val="a"/>
    <w:next w:val="a"/>
    <w:qFormat/>
    <w:pPr>
      <w:ind w:leftChars="2500" w:left="2500"/>
    </w:pPr>
  </w:style>
  <w:style w:type="paragraph" w:styleId="a5">
    <w:name w:val="Balloon Text"/>
    <w:basedOn w:val="a"/>
    <w:link w:val="Char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qFormat/>
    <w:rsid w:val="0034750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347509"/>
    <w:rPr>
      <w:kern w:val="2"/>
      <w:sz w:val="18"/>
      <w:szCs w:val="18"/>
    </w:rPr>
  </w:style>
  <w:style w:type="paragraph" w:styleId="a7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qFormat/>
    <w:rsid w:val="00347509"/>
    <w:rPr>
      <w:kern w:val="2"/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ascii="Calibri" w:hAnsi="Calibri"/>
      <w:kern w:val="0"/>
      <w:sz w:val="24"/>
      <w:szCs w:val="21"/>
    </w:rPr>
  </w:style>
  <w:style w:type="character" w:styleId="a9">
    <w:name w:val="Hyperlink"/>
    <w:uiPriority w:val="99"/>
    <w:qFormat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200"/>
    </w:pPr>
  </w:style>
  <w:style w:type="paragraph" w:customStyle="1" w:styleId="tit2">
    <w:name w:val="tit2"/>
    <w:basedOn w:val="a"/>
    <w:qFormat/>
    <w:pPr>
      <w:spacing w:after="300"/>
      <w:jc w:val="left"/>
    </w:pPr>
    <w:rPr>
      <w:rFonts w:ascii="Calibri" w:hAnsi="Calibri"/>
      <w:color w:val="333333"/>
      <w:kern w:val="0"/>
      <w:sz w:val="45"/>
      <w:szCs w:val="45"/>
    </w:rPr>
  </w:style>
  <w:style w:type="paragraph" w:customStyle="1" w:styleId="NewNewNewNewNewNewNewNewNewNewNewNewNewNew">
    <w:name w:val="正文 New New New New New New New New New New New New New New"/>
    <w:qFormat/>
    <w:rsid w:val="00347509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customStyle="1" w:styleId="NewNewNewNewNewNewNewNewNewNewNewNewNewNewNew">
    <w:name w:val="正文 New New New New New New New New New New New New New New New"/>
    <w:qFormat/>
    <w:rsid w:val="00347509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customStyle="1" w:styleId="vsbcontentstart">
    <w:name w:val="vsbcontent_start"/>
    <w:basedOn w:val="a"/>
    <w:qFormat/>
    <w:rsid w:val="003475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NormalCharacter">
    <w:name w:val="NormalCharacter"/>
    <w:semiHidden/>
    <w:rsid w:val="007579A6"/>
  </w:style>
  <w:style w:type="character" w:customStyle="1" w:styleId="5Char">
    <w:name w:val="标题 5 Char"/>
    <w:basedOn w:val="a0"/>
    <w:link w:val="5"/>
    <w:semiHidden/>
    <w:rsid w:val="007D75C7"/>
    <w:rPr>
      <w:b/>
      <w:bCs/>
      <w:kern w:val="2"/>
      <w:sz w:val="28"/>
      <w:szCs w:val="28"/>
    </w:rPr>
  </w:style>
  <w:style w:type="character" w:styleId="ab">
    <w:name w:val="Strong"/>
    <w:basedOn w:val="a0"/>
    <w:qFormat/>
    <w:rsid w:val="007D75C7"/>
    <w:rPr>
      <w:b/>
    </w:rPr>
  </w:style>
  <w:style w:type="character" w:styleId="ac">
    <w:name w:val="page number"/>
    <w:basedOn w:val="a0"/>
    <w:uiPriority w:val="99"/>
    <w:rsid w:val="00157EC4"/>
    <w:rPr>
      <w:rFonts w:ascii="Times New Roman" w:eastAsia="仿宋_GB2312" w:hAnsi="Times New Roman" w:cs="Times New Roman"/>
    </w:rPr>
  </w:style>
  <w:style w:type="table" w:styleId="ad">
    <w:name w:val="Table Grid"/>
    <w:basedOn w:val="a1"/>
    <w:uiPriority w:val="59"/>
    <w:rsid w:val="00C272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rsid w:val="00C272F7"/>
    <w:rPr>
      <w:rFonts w:ascii="宋体" w:eastAsia="宋体" w:hAnsi="宋体" w:cs="宋体" w:hint="eastAsia"/>
      <w:b/>
      <w:bCs/>
      <w:i w:val="0"/>
      <w:iCs w:val="0"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C272F7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C272F7"/>
    <w:rPr>
      <w:rFonts w:ascii="Calibri" w:hAnsi="Calibri" w:cs="Calibri" w:hint="default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2AD94-0683-4606-AB3C-938DA154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1571</Words>
  <Characters>8958</Characters>
  <Application>Microsoft Office Word</Application>
  <DocSecurity>0</DocSecurity>
  <Lines>74</Lines>
  <Paragraphs>21</Paragraphs>
  <ScaleCrop>false</ScaleCrop>
  <Company>shenduxitong</Company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县市场监管局</dc:creator>
  <cp:lastModifiedBy>岳岑</cp:lastModifiedBy>
  <cp:revision>3</cp:revision>
  <cp:lastPrinted>2021-10-21T08:32:00Z</cp:lastPrinted>
  <dcterms:created xsi:type="dcterms:W3CDTF">2021-10-22T07:54:00Z</dcterms:created>
  <dcterms:modified xsi:type="dcterms:W3CDTF">2021-10-22T07:55:00Z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4863C49CFB1C44758C83743773EF745D</vt:lpwstr>
  </property>
</Properties>
</file>