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开江县严家初级中学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2020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公务接待费支出</w:t>
      </w:r>
      <w:r>
        <w:rPr>
          <w:rFonts w:hint="eastAsia" w:ascii="方正仿宋简体" w:eastAsia="方正仿宋简体"/>
          <w:color w:val="000000"/>
          <w:sz w:val="32"/>
          <w:szCs w:val="32"/>
        </w:rPr>
        <w:t>0万元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Style w:val="8"/>
          <w:rFonts w:hint="eastAsia" w:ascii="方正仿宋简体" w:hAnsi="仿宋" w:eastAsia="方正仿宋简体"/>
          <w:bCs/>
          <w:color w:val="000000"/>
          <w:sz w:val="32"/>
          <w:szCs w:val="32"/>
        </w:rPr>
        <w:t>完成预算0%。</w:t>
      </w:r>
      <w:r>
        <w:rPr>
          <w:rFonts w:hint="eastAsia" w:ascii="方正仿宋简体" w:eastAsia="方正仿宋简体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经费支出决算比201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简体" w:eastAsia="方正仿宋简体"/>
          <w:color w:val="000000"/>
          <w:sz w:val="32"/>
          <w:szCs w:val="32"/>
        </w:rPr>
        <w:t>年</w:t>
      </w:r>
      <w:r>
        <w:rPr>
          <w:rFonts w:hint="eastAsia" w:ascii="方正仿宋简体" w:eastAsia="方正仿宋简体"/>
          <w:color w:val="000000"/>
          <w:sz w:val="32"/>
          <w:szCs w:val="32"/>
          <w:lang w:eastAsia="zh-CN"/>
        </w:rPr>
        <w:t>增加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0.2</w:t>
      </w:r>
      <w:r>
        <w:rPr>
          <w:rFonts w:hint="eastAsia" w:ascii="方正仿宋简体" w:eastAsia="方正仿宋简体"/>
          <w:color w:val="000000"/>
          <w:sz w:val="32"/>
          <w:szCs w:val="32"/>
        </w:rPr>
        <w:t>万元，</w:t>
      </w:r>
      <w:r>
        <w:rPr>
          <w:rFonts w:hint="eastAsia" w:ascii="方正仿宋简体" w:eastAsia="方正仿宋简体"/>
          <w:color w:val="000000"/>
          <w:sz w:val="32"/>
          <w:szCs w:val="32"/>
          <w:lang w:eastAsia="zh-CN"/>
        </w:rPr>
        <w:t>上升</w:t>
      </w:r>
      <w:r>
        <w:rPr>
          <w:rFonts w:hint="eastAsia" w:ascii="方正仿宋简体" w:eastAsia="方正仿宋简体"/>
          <w:color w:val="000000"/>
          <w:sz w:val="32"/>
          <w:szCs w:val="32"/>
        </w:rPr>
        <w:t>100%。主要原因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2019年接待费未支付</w:t>
      </w:r>
      <w:bookmarkStart w:id="2" w:name="_GoBack"/>
      <w:bookmarkEnd w:id="2"/>
      <w:r>
        <w:rPr>
          <w:rFonts w:hint="eastAsia" w:ascii="方正仿宋简体" w:eastAsia="方正仿宋简体"/>
          <w:color w:val="000000"/>
          <w:sz w:val="32"/>
          <w:szCs w:val="32"/>
        </w:rPr>
        <w:t>。</w:t>
      </w:r>
    </w:p>
    <w:p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</w:p>
    <w:p>
      <w:pPr>
        <w:ind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157"/>
    <w:rsid w:val="00036F4C"/>
    <w:rsid w:val="000A335C"/>
    <w:rsid w:val="00244DA8"/>
    <w:rsid w:val="003B07BD"/>
    <w:rsid w:val="00556A3B"/>
    <w:rsid w:val="006F0E21"/>
    <w:rsid w:val="008B3C32"/>
    <w:rsid w:val="00A05E27"/>
    <w:rsid w:val="00AA4D34"/>
    <w:rsid w:val="00BB27BD"/>
    <w:rsid w:val="00BE0DAF"/>
    <w:rsid w:val="00C27737"/>
    <w:rsid w:val="00C77400"/>
    <w:rsid w:val="00D37F9E"/>
    <w:rsid w:val="00EA2D7F"/>
    <w:rsid w:val="00F75157"/>
    <w:rsid w:val="00F97872"/>
    <w:rsid w:val="239C2306"/>
    <w:rsid w:val="2A263C46"/>
    <w:rsid w:val="7F852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279</Characters>
  <Lines>2</Lines>
  <Paragraphs>1</Paragraphs>
  <TotalTime>8</TotalTime>
  <ScaleCrop>false</ScaleCrop>
  <LinksUpToDate>false</LinksUpToDate>
  <CharactersWithSpaces>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2020-09-18T07:11:00Z</dcterms:created>
  <dc:creator>Administrator</dc:creator>
  <cp:lastModifiedBy>刘茂勇</cp:lastModifiedBy>
  <dcterms:modified xsi:type="dcterms:W3CDTF">2021-10-28T05:54:22Z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